
<file path=[Content_Types].xml><?xml version="1.0" encoding="utf-8"?>
<Types xmlns="http://schemas.openxmlformats.org/package/2006/content-types">
  <Default Extension="emf" ContentType="image/x-emf"/>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43505D" w14:textId="77777777" w:rsidR="002D6B62" w:rsidRPr="00233462" w:rsidRDefault="002D6B62" w:rsidP="002D6B62">
      <w:pPr>
        <w:ind w:left="709"/>
        <w:jc w:val="center"/>
        <w:rPr>
          <w:rFonts w:ascii="Effra Corp" w:hAnsi="Effra Corp"/>
          <w:b/>
          <w:bCs/>
          <w:color w:val="000000"/>
          <w:sz w:val="20"/>
          <w:szCs w:val="20"/>
          <w:lang w:val="hr-HR"/>
        </w:rPr>
      </w:pPr>
      <w:r w:rsidRPr="00233462">
        <w:rPr>
          <w:rFonts w:ascii="Effra Corp" w:hAnsi="Effra Corp"/>
          <w:b/>
          <w:bCs/>
          <w:color w:val="000000"/>
          <w:sz w:val="20"/>
          <w:szCs w:val="20"/>
          <w:lang w:val="hr-HR"/>
        </w:rPr>
        <w:t>Smjernice za dobavljače</w:t>
      </w:r>
    </w:p>
    <w:p w14:paraId="406EF306" w14:textId="77777777" w:rsidR="002D6B62" w:rsidRPr="00233462" w:rsidRDefault="002D6B62" w:rsidP="002D6B62">
      <w:pPr>
        <w:ind w:left="709"/>
        <w:jc w:val="center"/>
        <w:rPr>
          <w:rFonts w:ascii="Effra Corp" w:hAnsi="Effra Corp"/>
          <w:snapToGrid w:val="0"/>
          <w:sz w:val="20"/>
          <w:szCs w:val="20"/>
          <w:lang w:val="hr-HR" w:eastAsia="fr-FR"/>
        </w:rPr>
      </w:pPr>
    </w:p>
    <w:p w14:paraId="7B6E14F4" w14:textId="77777777" w:rsidR="002D6B62" w:rsidRPr="007B0FD9" w:rsidRDefault="002D6B62" w:rsidP="002D6B62">
      <w:pPr>
        <w:jc w:val="both"/>
        <w:rPr>
          <w:rFonts w:ascii="Effra Corp" w:hAnsi="Effra Corp"/>
          <w:snapToGrid w:val="0"/>
          <w:sz w:val="20"/>
          <w:szCs w:val="20"/>
          <w:lang w:val="hr-HR"/>
        </w:rPr>
      </w:pPr>
      <w:r w:rsidRPr="007B0FD9">
        <w:rPr>
          <w:rFonts w:ascii="Effra Corp" w:hAnsi="Effra Corp"/>
          <w:snapToGrid w:val="0"/>
          <w:sz w:val="20"/>
          <w:szCs w:val="20"/>
          <w:lang w:val="hr-HR"/>
        </w:rPr>
        <w:t>Kao poslovna organizacija koja se u poslovanju vodi etičkim načelima, Coca-Cola HBC AG i njene podružnice (zajedno, "Coca-Cola HBC" ili "tvrtka") preuzimamo odgovornost osigurati da naše poslovanje ne pridonosi izravno ili neizravno kršenju ljudskih prava. Svoj utjecaj koristimo interno kako bismo osigurali da naši zaposlenici u potpunosti razumiju predanost tvrtke ljudskim pravima i vlastitim pravima i odgovornostima.</w:t>
      </w:r>
    </w:p>
    <w:p w14:paraId="4926C46F" w14:textId="77777777" w:rsidR="002D6B62" w:rsidRPr="007B0FD9" w:rsidRDefault="002D6B62" w:rsidP="002D6B62">
      <w:pPr>
        <w:autoSpaceDE w:val="0"/>
        <w:autoSpaceDN w:val="0"/>
        <w:adjustRightInd w:val="0"/>
        <w:jc w:val="both"/>
        <w:rPr>
          <w:rFonts w:ascii="Effra Corp" w:hAnsi="Effra Corp"/>
          <w:snapToGrid w:val="0"/>
          <w:sz w:val="20"/>
          <w:szCs w:val="20"/>
        </w:rPr>
      </w:pPr>
    </w:p>
    <w:p w14:paraId="6F4AB076" w14:textId="77777777" w:rsidR="002D6B62" w:rsidRPr="007B0FD9" w:rsidRDefault="002D6B62" w:rsidP="002D6B62">
      <w:pPr>
        <w:jc w:val="both"/>
        <w:rPr>
          <w:rFonts w:ascii="Effra Corp" w:hAnsi="Effra Corp"/>
          <w:snapToGrid w:val="0"/>
          <w:sz w:val="20"/>
          <w:szCs w:val="20"/>
          <w:lang w:val="hr-HR"/>
        </w:rPr>
      </w:pPr>
      <w:r w:rsidRPr="007B0FD9">
        <w:rPr>
          <w:rFonts w:ascii="Effra Corp" w:hAnsi="Effra Corp"/>
          <w:snapToGrid w:val="0"/>
          <w:sz w:val="20"/>
          <w:szCs w:val="20"/>
          <w:lang w:val="hr-HR"/>
        </w:rPr>
        <w:t>Naši suradnici u svim zemljama u kojima poslujemo znaju da smo predani poslovanju u skladu s nizom vrijednosti koje uključuju najviše standarde kvalitete, cjelovitosti i izvrsnosti. Poštujemo jedinstvene običaje i kulturu u zajednicama u kojima djelujemo. U skladu s tom politikom, usmjereni smo na suradnju s dobavljačima koji dijele slične vrijednosti i posluju etično. Nastojimo se prema svojim dobavljačima odnositi onako kako očekujemo da se oni odnose prema nama.</w:t>
      </w:r>
    </w:p>
    <w:p w14:paraId="1F608C6A" w14:textId="77777777" w:rsidR="002D6B62" w:rsidRPr="007B0FD9" w:rsidRDefault="002D6B62" w:rsidP="002D6B62">
      <w:pPr>
        <w:spacing w:line="240" w:lineRule="atLeast"/>
        <w:jc w:val="both"/>
        <w:rPr>
          <w:rFonts w:ascii="Effra Corp" w:hAnsi="Effra Corp"/>
          <w:snapToGrid w:val="0"/>
          <w:sz w:val="20"/>
          <w:szCs w:val="20"/>
          <w:lang w:val="hr-HR"/>
        </w:rPr>
      </w:pPr>
    </w:p>
    <w:p w14:paraId="55F78790" w14:textId="77777777" w:rsidR="002D6B62" w:rsidRPr="007B0FD9" w:rsidRDefault="002D6B62" w:rsidP="002D6B62">
      <w:pPr>
        <w:jc w:val="both"/>
        <w:rPr>
          <w:rFonts w:ascii="Effra Corp" w:hAnsi="Effra Corp"/>
          <w:snapToGrid w:val="0"/>
          <w:sz w:val="20"/>
          <w:szCs w:val="20"/>
          <w:lang w:val="hr-HR"/>
        </w:rPr>
      </w:pPr>
      <w:r w:rsidRPr="007B0FD9">
        <w:rPr>
          <w:rFonts w:ascii="Effra Corp" w:hAnsi="Effra Corp"/>
          <w:snapToGrid w:val="0"/>
          <w:sz w:val="20"/>
          <w:szCs w:val="20"/>
          <w:lang w:val="hr-HR"/>
        </w:rPr>
        <w:t xml:space="preserve">Kao dio stalnih napora da razvijamo i jačamo odnos s dobavljačima usvojili smo ove Smjernice za dobavljače (dalje u tekstu: Smjernice) za upotrebu s našim izravnim dobavljačima. Ove Smjernice zasnivaju se na uvjerenju da je dobro poslovno ponašanje odlučujuće za naš dugoročni poslovni uspjeh, koji se mora ogledati u odnosima i aktivnostima na tržištu, radnom mjestu te u odnosu prema okolišu i zajednici. </w:t>
      </w:r>
    </w:p>
    <w:p w14:paraId="14187CFA" w14:textId="77777777" w:rsidR="002D6B62" w:rsidRPr="007B0FD9" w:rsidRDefault="002D6B62" w:rsidP="002D6B62">
      <w:pPr>
        <w:autoSpaceDE w:val="0"/>
        <w:autoSpaceDN w:val="0"/>
        <w:adjustRightInd w:val="0"/>
        <w:jc w:val="both"/>
        <w:rPr>
          <w:rFonts w:ascii="Effra Corp" w:hAnsi="Effra Corp"/>
          <w:snapToGrid w:val="0"/>
          <w:sz w:val="20"/>
          <w:szCs w:val="20"/>
        </w:rPr>
      </w:pPr>
    </w:p>
    <w:p w14:paraId="0A7F383F" w14:textId="77777777" w:rsidR="002D6B62" w:rsidRPr="007B0FD9" w:rsidRDefault="002D6B62" w:rsidP="002D6B62">
      <w:pPr>
        <w:jc w:val="both"/>
        <w:rPr>
          <w:rFonts w:ascii="Effra Corp" w:hAnsi="Effra Corp"/>
          <w:snapToGrid w:val="0"/>
          <w:sz w:val="20"/>
          <w:szCs w:val="20"/>
          <w:lang w:val="hr-HR"/>
        </w:rPr>
      </w:pPr>
      <w:r w:rsidRPr="007B0FD9">
        <w:rPr>
          <w:rFonts w:ascii="Effra Corp" w:hAnsi="Effra Corp"/>
          <w:snapToGrid w:val="0"/>
          <w:sz w:val="20"/>
          <w:szCs w:val="20"/>
          <w:lang w:val="hr-HR"/>
        </w:rPr>
        <w:t>Radujemo se suradnji s dobavljačima usmjerenoj postizanju razumijevanja i usuglašenosti sa zahtjevima postavljenim u ovim Smjernicama.</w:t>
      </w:r>
    </w:p>
    <w:p w14:paraId="4D9D8FEB" w14:textId="77777777" w:rsidR="002D6B62" w:rsidRPr="007B0FD9" w:rsidRDefault="002D6B62" w:rsidP="002D6B62">
      <w:pPr>
        <w:jc w:val="both"/>
        <w:rPr>
          <w:rFonts w:ascii="Effra Corp" w:hAnsi="Effra Corp"/>
          <w:snapToGrid w:val="0"/>
          <w:sz w:val="20"/>
          <w:szCs w:val="20"/>
          <w:lang w:val="hr-HR"/>
        </w:rPr>
      </w:pPr>
    </w:p>
    <w:p w14:paraId="30A70BB4" w14:textId="77777777" w:rsidR="002D6B62" w:rsidRPr="007B0FD9" w:rsidRDefault="002D6B62" w:rsidP="002D6B62">
      <w:pPr>
        <w:rPr>
          <w:rFonts w:ascii="Effra Corp" w:hAnsi="Effra Corp"/>
          <w:snapToGrid w:val="0"/>
          <w:sz w:val="20"/>
          <w:szCs w:val="20"/>
          <w:lang w:val="hr-HR"/>
        </w:rPr>
      </w:pPr>
      <w:r w:rsidRPr="007B0FD9">
        <w:rPr>
          <w:rFonts w:ascii="Effra Corp" w:hAnsi="Effra Corp"/>
          <w:snapToGrid w:val="0"/>
          <w:sz w:val="20"/>
          <w:szCs w:val="20"/>
          <w:lang w:val="hr-HR"/>
        </w:rPr>
        <w:t>Poslovna praksa</w:t>
      </w:r>
      <w:r w:rsidRPr="007B0FD9">
        <w:rPr>
          <w:rFonts w:ascii="Effra Corp" w:hAnsi="Effra Corp"/>
          <w:snapToGrid w:val="0"/>
          <w:sz w:val="20"/>
          <w:szCs w:val="20"/>
          <w:lang w:val="hr-HR"/>
        </w:rPr>
        <w:br/>
      </w:r>
    </w:p>
    <w:p w14:paraId="1378D05C" w14:textId="77777777" w:rsidR="002D6B62" w:rsidRPr="007B0FD9" w:rsidRDefault="002D6B62" w:rsidP="002D6B62">
      <w:pPr>
        <w:jc w:val="both"/>
        <w:rPr>
          <w:rFonts w:ascii="Effra Corp" w:hAnsi="Effra Corp"/>
          <w:snapToGrid w:val="0"/>
          <w:sz w:val="20"/>
          <w:szCs w:val="20"/>
          <w:lang w:val="hr-HR"/>
        </w:rPr>
      </w:pPr>
      <w:r w:rsidRPr="007B0FD9">
        <w:rPr>
          <w:rFonts w:ascii="Effra Corp" w:hAnsi="Effra Corp"/>
          <w:snapToGrid w:val="0"/>
          <w:sz w:val="20"/>
          <w:szCs w:val="20"/>
          <w:lang w:val="hr-HR"/>
        </w:rPr>
        <w:t xml:space="preserve">Coca-Cola Hellenic, podržava pravedne poslovne prakse zasnovane na obvezi poštivanja ljudskih prava na radnome mjestu. Naš cilj je: </w:t>
      </w:r>
    </w:p>
    <w:p w14:paraId="1CDE1657" w14:textId="77777777" w:rsidR="002D6B62" w:rsidRPr="007B0FD9" w:rsidRDefault="002D6B62" w:rsidP="002D6B62">
      <w:pPr>
        <w:jc w:val="both"/>
        <w:rPr>
          <w:rFonts w:ascii="Effra Corp" w:hAnsi="Effra Corp"/>
          <w:snapToGrid w:val="0"/>
          <w:sz w:val="20"/>
          <w:szCs w:val="20"/>
          <w:lang w:val="hr-HR"/>
        </w:rPr>
      </w:pPr>
    </w:p>
    <w:p w14:paraId="0F0BD4EF" w14:textId="77777777" w:rsidR="002D6B62" w:rsidRPr="007B0FD9" w:rsidRDefault="002D6B62" w:rsidP="002D6B62">
      <w:pPr>
        <w:numPr>
          <w:ilvl w:val="0"/>
          <w:numId w:val="1"/>
        </w:numPr>
        <w:jc w:val="both"/>
        <w:rPr>
          <w:rFonts w:ascii="Effra Corp" w:hAnsi="Effra Corp"/>
          <w:snapToGrid w:val="0"/>
          <w:sz w:val="20"/>
          <w:szCs w:val="20"/>
          <w:lang w:val="hr-HR"/>
        </w:rPr>
      </w:pPr>
      <w:r w:rsidRPr="007B0FD9">
        <w:rPr>
          <w:rFonts w:ascii="Effra Corp" w:hAnsi="Effra Corp"/>
          <w:snapToGrid w:val="0"/>
          <w:sz w:val="20"/>
          <w:szCs w:val="20"/>
          <w:lang w:val="hr-HR"/>
        </w:rPr>
        <w:t>Otvorenom i iskrenom komunikacijom uspostaviti čvrst i izravan odnos sa našim zaposlenicima</w:t>
      </w:r>
    </w:p>
    <w:p w14:paraId="53F499AF" w14:textId="77777777" w:rsidR="002D6B62" w:rsidRPr="007B0FD9" w:rsidRDefault="002D6B62" w:rsidP="002D6B62">
      <w:pPr>
        <w:numPr>
          <w:ilvl w:val="0"/>
          <w:numId w:val="1"/>
        </w:numPr>
        <w:jc w:val="both"/>
        <w:rPr>
          <w:rFonts w:ascii="Effra Corp" w:hAnsi="Effra Corp"/>
          <w:snapToGrid w:val="0"/>
          <w:sz w:val="20"/>
          <w:szCs w:val="20"/>
          <w:lang w:val="hr-HR"/>
        </w:rPr>
      </w:pPr>
      <w:r w:rsidRPr="007B0FD9">
        <w:rPr>
          <w:rFonts w:ascii="Effra Corp" w:hAnsi="Effra Corp"/>
          <w:snapToGrid w:val="0"/>
          <w:sz w:val="20"/>
          <w:szCs w:val="20"/>
          <w:lang w:val="hr-HR"/>
        </w:rPr>
        <w:t>Ophoditi se prema zaposlenicima pošteno, dostojanstveno i s poštovanjem</w:t>
      </w:r>
    </w:p>
    <w:p w14:paraId="69B8A5A4" w14:textId="77777777" w:rsidR="002D6B62" w:rsidRPr="007B0FD9" w:rsidRDefault="002D6B62" w:rsidP="002D6B62">
      <w:pPr>
        <w:numPr>
          <w:ilvl w:val="0"/>
          <w:numId w:val="1"/>
        </w:numPr>
        <w:jc w:val="both"/>
        <w:rPr>
          <w:rFonts w:ascii="Effra Corp" w:hAnsi="Effra Corp"/>
          <w:snapToGrid w:val="0"/>
          <w:sz w:val="20"/>
          <w:szCs w:val="20"/>
          <w:lang w:val="hr-HR"/>
        </w:rPr>
      </w:pPr>
      <w:r w:rsidRPr="007B0FD9">
        <w:rPr>
          <w:rFonts w:ascii="Effra Corp" w:hAnsi="Effra Corp"/>
          <w:snapToGrid w:val="0"/>
          <w:sz w:val="20"/>
          <w:szCs w:val="20"/>
          <w:lang w:val="hr-HR"/>
        </w:rPr>
        <w:t xml:space="preserve"> Pridržavati se svih primjenjivih lokalnih zakona o radu, uključujući i one koji se odnose na radno vrijeme, naknade, diskriminaciju i zastupanje putem trećih lica. </w:t>
      </w:r>
    </w:p>
    <w:p w14:paraId="6BB760F6" w14:textId="77777777" w:rsidR="002D6B62" w:rsidRPr="007B0FD9" w:rsidRDefault="002D6B62" w:rsidP="002D6B62">
      <w:pPr>
        <w:numPr>
          <w:ilvl w:val="0"/>
          <w:numId w:val="1"/>
        </w:numPr>
        <w:jc w:val="both"/>
        <w:rPr>
          <w:rFonts w:ascii="Effra Corp" w:hAnsi="Effra Corp"/>
          <w:snapToGrid w:val="0"/>
          <w:sz w:val="20"/>
          <w:szCs w:val="20"/>
          <w:lang w:val="hr-HR"/>
        </w:rPr>
      </w:pPr>
      <w:r w:rsidRPr="007B0FD9">
        <w:rPr>
          <w:rFonts w:ascii="Effra Corp" w:hAnsi="Effra Corp"/>
          <w:snapToGrid w:val="0"/>
          <w:sz w:val="20"/>
          <w:szCs w:val="20"/>
          <w:lang w:val="hr-HR"/>
        </w:rPr>
        <w:t>Cijeniti različitosti u najširem smislu</w:t>
      </w:r>
    </w:p>
    <w:p w14:paraId="750FBC25" w14:textId="77777777" w:rsidR="002D6B62" w:rsidRPr="007B0FD9" w:rsidRDefault="002D6B62" w:rsidP="002D6B62">
      <w:pPr>
        <w:numPr>
          <w:ilvl w:val="0"/>
          <w:numId w:val="1"/>
        </w:numPr>
        <w:jc w:val="both"/>
        <w:rPr>
          <w:rFonts w:ascii="Effra Corp" w:hAnsi="Effra Corp"/>
          <w:snapToGrid w:val="0"/>
          <w:sz w:val="20"/>
          <w:szCs w:val="20"/>
          <w:lang w:val="hr-HR"/>
        </w:rPr>
      </w:pPr>
      <w:r w:rsidRPr="007B0FD9">
        <w:rPr>
          <w:rFonts w:ascii="Effra Corp" w:hAnsi="Effra Corp"/>
          <w:snapToGrid w:val="0"/>
          <w:sz w:val="20"/>
          <w:szCs w:val="20"/>
          <w:lang w:val="hr-HR"/>
        </w:rPr>
        <w:t xml:space="preserve">Zadržati međusobnu odgovornost za izvedbu na najvišem nivou </w:t>
      </w:r>
    </w:p>
    <w:p w14:paraId="77B1BE2A" w14:textId="77777777" w:rsidR="002D6B62" w:rsidRPr="007B0FD9" w:rsidRDefault="002D6B62" w:rsidP="002D6B62">
      <w:pPr>
        <w:numPr>
          <w:ilvl w:val="0"/>
          <w:numId w:val="1"/>
        </w:numPr>
        <w:jc w:val="both"/>
        <w:rPr>
          <w:rFonts w:ascii="Effra Corp" w:hAnsi="Effra Corp"/>
          <w:snapToGrid w:val="0"/>
          <w:sz w:val="20"/>
          <w:szCs w:val="20"/>
          <w:lang w:val="hr-HR"/>
        </w:rPr>
      </w:pPr>
      <w:r w:rsidRPr="007B0FD9">
        <w:rPr>
          <w:rFonts w:ascii="Effra Corp" w:hAnsi="Effra Corp"/>
          <w:snapToGrid w:val="0"/>
          <w:sz w:val="20"/>
          <w:szCs w:val="20"/>
          <w:lang w:val="hr-HR"/>
        </w:rPr>
        <w:t>Nagrađivati naše zaposlenike u skladu s ostvarenim rezultatima</w:t>
      </w:r>
    </w:p>
    <w:p w14:paraId="78D952A8" w14:textId="77777777" w:rsidR="002D6B62" w:rsidRPr="007B0FD9" w:rsidRDefault="002D6B62" w:rsidP="002D6B62">
      <w:pPr>
        <w:numPr>
          <w:ilvl w:val="0"/>
          <w:numId w:val="1"/>
        </w:numPr>
        <w:jc w:val="both"/>
        <w:rPr>
          <w:rFonts w:ascii="Effra Corp" w:hAnsi="Effra Corp"/>
          <w:snapToGrid w:val="0"/>
          <w:sz w:val="20"/>
          <w:szCs w:val="20"/>
          <w:lang w:val="hr-HR"/>
        </w:rPr>
      </w:pPr>
      <w:r w:rsidRPr="007B0FD9">
        <w:rPr>
          <w:rFonts w:ascii="Effra Corp" w:hAnsi="Effra Corp"/>
          <w:snapToGrid w:val="0"/>
          <w:sz w:val="20"/>
          <w:szCs w:val="20"/>
          <w:lang w:val="hr-HR"/>
        </w:rPr>
        <w:t xml:space="preserve">Omogućiti zaposlenicima da se osobno i profesionalno razvijaju </w:t>
      </w:r>
    </w:p>
    <w:p w14:paraId="4444EB8B" w14:textId="77777777" w:rsidR="002D6B62" w:rsidRPr="007B0FD9" w:rsidRDefault="002D6B62" w:rsidP="002D6B62">
      <w:pPr>
        <w:numPr>
          <w:ilvl w:val="0"/>
          <w:numId w:val="1"/>
        </w:numPr>
        <w:jc w:val="both"/>
        <w:rPr>
          <w:rFonts w:ascii="Effra Corp" w:hAnsi="Effra Corp"/>
          <w:snapToGrid w:val="0"/>
          <w:sz w:val="20"/>
          <w:szCs w:val="20"/>
          <w:lang w:val="hr-HR"/>
        </w:rPr>
      </w:pPr>
      <w:r w:rsidRPr="007B0FD9">
        <w:rPr>
          <w:rFonts w:ascii="Effra Corp" w:hAnsi="Effra Corp"/>
          <w:snapToGrid w:val="0"/>
          <w:sz w:val="20"/>
          <w:szCs w:val="20"/>
          <w:lang w:val="hr-HR"/>
        </w:rPr>
        <w:t>Osigurati, zajedno s našim zaposlenicima, sigurna radna mjesta</w:t>
      </w:r>
    </w:p>
    <w:p w14:paraId="230D1EB8" w14:textId="77777777" w:rsidR="002D6B62" w:rsidRPr="007B0FD9" w:rsidRDefault="002D6B62" w:rsidP="002D6B62">
      <w:pPr>
        <w:jc w:val="both"/>
        <w:rPr>
          <w:rFonts w:ascii="Effra Corp" w:hAnsi="Effra Corp"/>
          <w:snapToGrid w:val="0"/>
          <w:sz w:val="20"/>
          <w:szCs w:val="20"/>
          <w:lang w:val="hr-HR"/>
        </w:rPr>
      </w:pPr>
    </w:p>
    <w:p w14:paraId="49604FE9" w14:textId="77777777" w:rsidR="002D6B62" w:rsidRPr="007B0FD9" w:rsidRDefault="002D6B62" w:rsidP="002D6B62">
      <w:pPr>
        <w:jc w:val="both"/>
        <w:rPr>
          <w:rFonts w:ascii="Effra Corp" w:hAnsi="Effra Corp"/>
          <w:snapToGrid w:val="0"/>
          <w:sz w:val="20"/>
          <w:szCs w:val="20"/>
          <w:lang w:val="hr-HR"/>
        </w:rPr>
      </w:pPr>
      <w:r w:rsidRPr="007B0FD9">
        <w:rPr>
          <w:rFonts w:ascii="Effra Corp" w:hAnsi="Effra Corp"/>
          <w:snapToGrid w:val="0"/>
          <w:sz w:val="20"/>
          <w:szCs w:val="20"/>
          <w:lang w:val="hr-HR"/>
        </w:rPr>
        <w:t xml:space="preserve">Od dobavljača očekujemo da se pridržavaju svih primjenjivih zakona te sličnih standarda i načela u svome poslovanju. </w:t>
      </w:r>
    </w:p>
    <w:p w14:paraId="0EE67A09" w14:textId="77777777" w:rsidR="002D6B62" w:rsidRPr="007B0FD9" w:rsidRDefault="002D6B62" w:rsidP="002D6B62">
      <w:pPr>
        <w:jc w:val="both"/>
        <w:rPr>
          <w:rFonts w:ascii="Effra Corp" w:hAnsi="Effra Corp"/>
          <w:snapToGrid w:val="0"/>
          <w:sz w:val="20"/>
          <w:szCs w:val="20"/>
          <w:lang w:val="hr-HR"/>
        </w:rPr>
      </w:pPr>
    </w:p>
    <w:p w14:paraId="3AE45D53" w14:textId="77777777" w:rsidR="002D6B62" w:rsidRPr="007B0FD9" w:rsidRDefault="002D6B62" w:rsidP="002D6B62">
      <w:pPr>
        <w:spacing w:after="240"/>
        <w:jc w:val="both"/>
        <w:rPr>
          <w:rFonts w:ascii="Effra Corp" w:hAnsi="Effra Corp"/>
          <w:snapToGrid w:val="0"/>
          <w:sz w:val="20"/>
          <w:szCs w:val="20"/>
          <w:lang w:val="hr-HR"/>
        </w:rPr>
      </w:pPr>
      <w:r w:rsidRPr="007B0FD9">
        <w:rPr>
          <w:rFonts w:ascii="Effra Corp" w:hAnsi="Effra Corp"/>
          <w:snapToGrid w:val="0"/>
          <w:sz w:val="20"/>
          <w:szCs w:val="20"/>
          <w:lang w:val="hr-HR"/>
        </w:rPr>
        <w:t>Radno okruženje</w:t>
      </w:r>
    </w:p>
    <w:p w14:paraId="65DCF984" w14:textId="77777777" w:rsidR="002D6B62" w:rsidRPr="007B0FD9" w:rsidRDefault="002D6B62" w:rsidP="002D6B62">
      <w:pPr>
        <w:jc w:val="both"/>
        <w:rPr>
          <w:rFonts w:ascii="Effra Corp" w:hAnsi="Effra Corp"/>
          <w:snapToGrid w:val="0"/>
          <w:sz w:val="20"/>
          <w:szCs w:val="20"/>
          <w:lang w:val="hr-HR"/>
        </w:rPr>
      </w:pPr>
      <w:r w:rsidRPr="007B0FD9">
        <w:rPr>
          <w:rFonts w:ascii="Effra Corp" w:hAnsi="Effra Corp"/>
          <w:snapToGrid w:val="0"/>
          <w:sz w:val="20"/>
          <w:szCs w:val="20"/>
          <w:lang w:val="hr-HR"/>
        </w:rPr>
        <w:t xml:space="preserve">Od naših dobavljača očekujemo da svoje zaposlenike i poslovne suradnike prosuđuju na osnovu njihove sposobnosti da obavljaju posao, a ne na osnovu njihovih fizičkih i/ili osobnih karakteristika ili uvjerenja , i da na taj način potvrđuju da ne postoji diskriminacija na osnovu rase, boje kože, spola, vjere, političkog uvjerenja, nacionalnosti  ili seksualne orijentacije. </w:t>
      </w:r>
    </w:p>
    <w:p w14:paraId="695D17EA" w14:textId="77777777" w:rsidR="002D6B62" w:rsidRPr="007B0FD9" w:rsidRDefault="002D6B62" w:rsidP="002D6B62">
      <w:pPr>
        <w:jc w:val="both"/>
        <w:rPr>
          <w:rFonts w:ascii="Effra Corp" w:hAnsi="Effra Corp"/>
          <w:snapToGrid w:val="0"/>
          <w:sz w:val="20"/>
          <w:szCs w:val="20"/>
          <w:lang w:val="hr-HR"/>
        </w:rPr>
      </w:pPr>
    </w:p>
    <w:p w14:paraId="336B597B" w14:textId="77777777" w:rsidR="002D6B62" w:rsidRPr="007B0FD9" w:rsidRDefault="002D6B62" w:rsidP="002D6B62">
      <w:pPr>
        <w:spacing w:after="240"/>
        <w:jc w:val="both"/>
        <w:rPr>
          <w:rFonts w:ascii="Effra Corp" w:hAnsi="Effra Corp"/>
          <w:snapToGrid w:val="0"/>
          <w:sz w:val="20"/>
          <w:szCs w:val="20"/>
          <w:lang w:val="hr-HR"/>
        </w:rPr>
      </w:pPr>
      <w:r w:rsidRPr="007B0FD9">
        <w:rPr>
          <w:rFonts w:ascii="Effra Corp" w:hAnsi="Effra Corp"/>
          <w:snapToGrid w:val="0"/>
          <w:sz w:val="20"/>
          <w:szCs w:val="20"/>
          <w:lang w:val="hr-HR"/>
        </w:rPr>
        <w:t>Zdravlje i sigurnost</w:t>
      </w:r>
    </w:p>
    <w:p w14:paraId="3854859F" w14:textId="77777777" w:rsidR="002D6B62" w:rsidRPr="007B0FD9" w:rsidRDefault="002D6B62" w:rsidP="002D6B62">
      <w:pPr>
        <w:jc w:val="both"/>
        <w:rPr>
          <w:rFonts w:ascii="Effra Corp" w:hAnsi="Effra Corp"/>
          <w:snapToGrid w:val="0"/>
          <w:sz w:val="20"/>
          <w:szCs w:val="20"/>
          <w:lang w:val="hr-HR"/>
        </w:rPr>
      </w:pPr>
      <w:r w:rsidRPr="007B0FD9">
        <w:rPr>
          <w:rFonts w:ascii="Effra Corp" w:hAnsi="Effra Corp"/>
          <w:snapToGrid w:val="0"/>
          <w:sz w:val="20"/>
          <w:szCs w:val="20"/>
          <w:lang w:val="hr-HR"/>
        </w:rPr>
        <w:t>Od svojih dobavljača očekujemo da omoguće sigurno radno okruženje i imaju odgovarajuće politike i pravilnike kako bi se opasnost od ozljeda, nesretnih slučajeva i izloženosti zdravstvenim rizicima svela na najmanju mjeru.</w:t>
      </w:r>
    </w:p>
    <w:p w14:paraId="1D96F89C" w14:textId="77777777" w:rsidR="002D6B62" w:rsidRPr="007B0FD9" w:rsidRDefault="002D6B62" w:rsidP="002D6B62">
      <w:pPr>
        <w:jc w:val="both"/>
        <w:rPr>
          <w:rFonts w:ascii="Effra Corp" w:hAnsi="Effra Corp"/>
          <w:snapToGrid w:val="0"/>
          <w:sz w:val="20"/>
          <w:szCs w:val="20"/>
          <w:lang w:val="hr-HR"/>
        </w:rPr>
      </w:pPr>
    </w:p>
    <w:p w14:paraId="43CC35F7" w14:textId="77777777" w:rsidR="002D6B62" w:rsidRPr="007B0FD9" w:rsidRDefault="002D6B62" w:rsidP="002D6B62">
      <w:pPr>
        <w:spacing w:after="240"/>
        <w:jc w:val="both"/>
        <w:rPr>
          <w:rFonts w:ascii="Effra Corp" w:hAnsi="Effra Corp"/>
          <w:snapToGrid w:val="0"/>
          <w:sz w:val="20"/>
          <w:szCs w:val="20"/>
          <w:lang w:val="hr-HR"/>
        </w:rPr>
      </w:pPr>
    </w:p>
    <w:p w14:paraId="0C3F0E8A" w14:textId="77777777" w:rsidR="002D6B62" w:rsidRPr="007B0FD9" w:rsidRDefault="002D6B62" w:rsidP="002D6B62">
      <w:pPr>
        <w:spacing w:after="240"/>
        <w:jc w:val="both"/>
        <w:rPr>
          <w:rFonts w:ascii="Effra Corp" w:hAnsi="Effra Corp"/>
          <w:snapToGrid w:val="0"/>
          <w:sz w:val="20"/>
          <w:szCs w:val="20"/>
          <w:lang w:val="hr-HR"/>
        </w:rPr>
      </w:pPr>
      <w:r w:rsidRPr="007B0FD9">
        <w:rPr>
          <w:rFonts w:ascii="Effra Corp" w:hAnsi="Effra Corp"/>
          <w:snapToGrid w:val="0"/>
          <w:sz w:val="20"/>
          <w:szCs w:val="20"/>
          <w:lang w:val="hr-HR"/>
        </w:rPr>
        <w:t>Zapošljavanje djece; zlouporaba rada</w:t>
      </w:r>
    </w:p>
    <w:p w14:paraId="6A1D7462" w14:textId="77777777" w:rsidR="002D6B62" w:rsidRPr="007B0FD9" w:rsidRDefault="002D6B62" w:rsidP="002D6B62">
      <w:pPr>
        <w:jc w:val="both"/>
        <w:rPr>
          <w:rFonts w:ascii="Effra Corp" w:hAnsi="Effra Corp"/>
          <w:snapToGrid w:val="0"/>
          <w:sz w:val="20"/>
          <w:szCs w:val="20"/>
          <w:lang w:val="hr-HR"/>
        </w:rPr>
      </w:pPr>
      <w:r w:rsidRPr="007B0FD9">
        <w:rPr>
          <w:rFonts w:ascii="Effra Corp" w:hAnsi="Effra Corp"/>
          <w:snapToGrid w:val="0"/>
          <w:sz w:val="20"/>
          <w:szCs w:val="20"/>
          <w:lang w:val="hr-HR"/>
        </w:rPr>
        <w:t>Od svojih dobavljača očekujemo da ne zapošljavaju osobe mlađe nego što je to zakonom propisano te da u poslovanju ne dopuštaju fizičko ni bilo kakvo drugo uznemiravanje ili zlostavljanje, prisilan ili kakav drugi obvezni rad.</w:t>
      </w:r>
    </w:p>
    <w:p w14:paraId="0706D2E9" w14:textId="77777777" w:rsidR="002D6B62" w:rsidRPr="007B0FD9" w:rsidRDefault="002D6B62" w:rsidP="002D6B62">
      <w:pPr>
        <w:jc w:val="both"/>
        <w:rPr>
          <w:rFonts w:ascii="Effra Corp" w:hAnsi="Effra Corp"/>
          <w:snapToGrid w:val="0"/>
          <w:sz w:val="20"/>
          <w:szCs w:val="20"/>
          <w:lang w:val="hr-HR"/>
        </w:rPr>
      </w:pPr>
    </w:p>
    <w:p w14:paraId="2BD5D910" w14:textId="77777777" w:rsidR="002D6B62" w:rsidRPr="007B0FD9" w:rsidRDefault="002D6B62" w:rsidP="002D6B62">
      <w:pPr>
        <w:jc w:val="both"/>
        <w:rPr>
          <w:rFonts w:ascii="Effra Corp" w:hAnsi="Effra Corp"/>
          <w:snapToGrid w:val="0"/>
          <w:sz w:val="20"/>
          <w:szCs w:val="20"/>
          <w:lang w:val="hr-HR"/>
        </w:rPr>
      </w:pPr>
      <w:r w:rsidRPr="007B0FD9">
        <w:rPr>
          <w:rFonts w:ascii="Effra Corp" w:hAnsi="Effra Corp"/>
          <w:snapToGrid w:val="0"/>
          <w:sz w:val="20"/>
          <w:szCs w:val="20"/>
          <w:lang w:val="hr-HR"/>
        </w:rPr>
        <w:t>Ropstvo, prisilni rad i trgovina ljudima</w:t>
      </w:r>
    </w:p>
    <w:p w14:paraId="45F4F8EE" w14:textId="77777777" w:rsidR="002D6B62" w:rsidRPr="007B0FD9" w:rsidRDefault="002D6B62" w:rsidP="002D6B62">
      <w:pPr>
        <w:jc w:val="both"/>
        <w:rPr>
          <w:rFonts w:ascii="Effra Corp" w:hAnsi="Effra Corp"/>
          <w:snapToGrid w:val="0"/>
          <w:sz w:val="20"/>
          <w:szCs w:val="20"/>
          <w:lang w:val="hr-HR"/>
        </w:rPr>
      </w:pPr>
    </w:p>
    <w:p w14:paraId="61FE8C30" w14:textId="77777777" w:rsidR="002D6B62" w:rsidRPr="007B0FD9" w:rsidRDefault="002D6B62" w:rsidP="002D6B62">
      <w:pPr>
        <w:jc w:val="both"/>
        <w:rPr>
          <w:rFonts w:ascii="Effra Corp" w:hAnsi="Effra Corp"/>
          <w:snapToGrid w:val="0"/>
          <w:sz w:val="20"/>
          <w:szCs w:val="20"/>
          <w:lang w:val="hr-HR"/>
        </w:rPr>
      </w:pPr>
      <w:r w:rsidRPr="007B0FD9">
        <w:rPr>
          <w:rFonts w:ascii="Effra Corp" w:hAnsi="Effra Corp"/>
          <w:snapToGrid w:val="0"/>
          <w:sz w:val="20"/>
          <w:szCs w:val="20"/>
          <w:lang w:val="hr-HR"/>
        </w:rPr>
        <w:t>Od svojih dobavljača očekujemo da ne drže niti jednu osobu u ropstvu ili na prisilnome radu i da ne koriste ropstvo ili prisilni rad niti se bave bilo kojim oblikom trgovine ljudima.</w:t>
      </w:r>
    </w:p>
    <w:p w14:paraId="7D550372" w14:textId="77777777" w:rsidR="002D6B62" w:rsidRPr="007B0FD9" w:rsidRDefault="002D6B62" w:rsidP="002D6B62">
      <w:pPr>
        <w:jc w:val="both"/>
        <w:rPr>
          <w:rFonts w:ascii="Effra Corp" w:hAnsi="Effra Corp"/>
          <w:snapToGrid w:val="0"/>
          <w:sz w:val="20"/>
          <w:szCs w:val="20"/>
          <w:lang w:val="hr-HR"/>
        </w:rPr>
      </w:pPr>
    </w:p>
    <w:p w14:paraId="41722FD7" w14:textId="77777777" w:rsidR="002D6B62" w:rsidRPr="007B0FD9" w:rsidRDefault="002D6B62" w:rsidP="002D6B62">
      <w:pPr>
        <w:spacing w:after="240"/>
        <w:jc w:val="both"/>
        <w:rPr>
          <w:rFonts w:ascii="Effra Corp" w:hAnsi="Effra Corp"/>
          <w:snapToGrid w:val="0"/>
          <w:sz w:val="20"/>
          <w:szCs w:val="20"/>
          <w:lang w:val="hr-HR"/>
        </w:rPr>
      </w:pPr>
      <w:r w:rsidRPr="007B0FD9">
        <w:rPr>
          <w:rFonts w:ascii="Effra Corp" w:hAnsi="Effra Corp"/>
          <w:snapToGrid w:val="0"/>
          <w:sz w:val="20"/>
          <w:szCs w:val="20"/>
          <w:lang w:val="hr-HR"/>
        </w:rPr>
        <w:t>Plaće i naknade</w:t>
      </w:r>
    </w:p>
    <w:p w14:paraId="54A215A8" w14:textId="77777777" w:rsidR="002D6B62" w:rsidRPr="007B0FD9" w:rsidRDefault="002D6B62" w:rsidP="002D6B62">
      <w:pPr>
        <w:jc w:val="both"/>
        <w:rPr>
          <w:rFonts w:ascii="Effra Corp" w:hAnsi="Effra Corp"/>
          <w:snapToGrid w:val="0"/>
          <w:sz w:val="20"/>
          <w:szCs w:val="20"/>
          <w:lang w:val="hr-HR"/>
        </w:rPr>
      </w:pPr>
      <w:r w:rsidRPr="007B0FD9">
        <w:rPr>
          <w:rFonts w:ascii="Effra Corp" w:hAnsi="Effra Corp"/>
          <w:snapToGrid w:val="0"/>
          <w:sz w:val="20"/>
          <w:szCs w:val="20"/>
          <w:lang w:val="hr-HR"/>
        </w:rPr>
        <w:t>Od svojih dobavljača očekujemo da zaposlenicima isplaćuju poštene novčane naknade, konkurentne u svojoj gospodarskoj grani, pravedno i potpuno u skladu sa primjenjivim lokalnim i državnim zakonima o visini plaće i radnom vremenu te da zaposlenicima omoguće razvoj vještina i sposobnosti.</w:t>
      </w:r>
    </w:p>
    <w:p w14:paraId="6925C3F7" w14:textId="77777777" w:rsidR="002D6B62" w:rsidRPr="007B0FD9" w:rsidRDefault="002D6B62" w:rsidP="002D6B62">
      <w:pPr>
        <w:ind w:left="720"/>
        <w:jc w:val="both"/>
        <w:rPr>
          <w:rFonts w:ascii="Effra Corp" w:hAnsi="Effra Corp"/>
          <w:snapToGrid w:val="0"/>
          <w:sz w:val="20"/>
          <w:szCs w:val="20"/>
          <w:lang w:val="hr-HR"/>
        </w:rPr>
      </w:pPr>
    </w:p>
    <w:p w14:paraId="68DBD72F" w14:textId="77777777" w:rsidR="002D6B62" w:rsidRPr="007B0FD9" w:rsidRDefault="002D6B62" w:rsidP="002D6B62">
      <w:pPr>
        <w:spacing w:after="240"/>
        <w:jc w:val="both"/>
        <w:rPr>
          <w:rFonts w:ascii="Effra Corp" w:hAnsi="Effra Corp"/>
          <w:snapToGrid w:val="0"/>
          <w:sz w:val="20"/>
          <w:szCs w:val="20"/>
          <w:lang w:val="hr-HR"/>
        </w:rPr>
      </w:pPr>
      <w:r w:rsidRPr="007B0FD9">
        <w:rPr>
          <w:rFonts w:ascii="Effra Corp" w:hAnsi="Effra Corp"/>
          <w:snapToGrid w:val="0"/>
          <w:sz w:val="20"/>
          <w:szCs w:val="20"/>
          <w:lang w:val="hr-HR"/>
        </w:rPr>
        <w:t xml:space="preserve">Treće stranke </w:t>
      </w:r>
    </w:p>
    <w:p w14:paraId="54DB1AF6" w14:textId="77777777" w:rsidR="002D6B62" w:rsidRPr="007B0FD9" w:rsidRDefault="002D6B62" w:rsidP="002D6B62">
      <w:pPr>
        <w:jc w:val="both"/>
        <w:rPr>
          <w:rFonts w:ascii="Effra Corp" w:hAnsi="Effra Corp"/>
          <w:snapToGrid w:val="0"/>
          <w:sz w:val="20"/>
          <w:szCs w:val="20"/>
          <w:lang w:val="hr-HR"/>
        </w:rPr>
      </w:pPr>
      <w:r w:rsidRPr="007B0FD9">
        <w:rPr>
          <w:rFonts w:ascii="Effra Corp" w:hAnsi="Effra Corp"/>
          <w:snapToGrid w:val="0"/>
          <w:sz w:val="20"/>
          <w:szCs w:val="20"/>
          <w:lang w:val="hr-HR"/>
        </w:rPr>
        <w:t>U slučaju da njihovi zaposlenici, u skladu sa zakonom, odaberu da ih zastupaju treća lica, od svojih dobavljača očekujemo da te osobe prihvate u dobroj vjeri te da zaposlenike ne osuđuju niti kažnjavaju zbog njihovog zakonskog sudjelovanja u sindikalnim aktivnostima.</w:t>
      </w:r>
    </w:p>
    <w:p w14:paraId="74A636FD" w14:textId="77777777" w:rsidR="002D6B62" w:rsidRPr="007B0FD9" w:rsidRDefault="002D6B62" w:rsidP="002D6B62">
      <w:pPr>
        <w:jc w:val="both"/>
        <w:rPr>
          <w:rFonts w:ascii="Effra Corp" w:hAnsi="Effra Corp"/>
          <w:snapToGrid w:val="0"/>
          <w:sz w:val="20"/>
          <w:szCs w:val="20"/>
          <w:lang w:val="hr-HR"/>
        </w:rPr>
      </w:pPr>
    </w:p>
    <w:p w14:paraId="27989022" w14:textId="77777777" w:rsidR="002D6B62" w:rsidRPr="007B0FD9" w:rsidRDefault="002D6B62" w:rsidP="002D6B62">
      <w:pPr>
        <w:spacing w:after="240"/>
        <w:jc w:val="both"/>
        <w:rPr>
          <w:rFonts w:ascii="Effra Corp" w:hAnsi="Effra Corp"/>
          <w:snapToGrid w:val="0"/>
          <w:sz w:val="20"/>
          <w:szCs w:val="20"/>
          <w:lang w:val="hr-HR"/>
        </w:rPr>
      </w:pPr>
      <w:r w:rsidRPr="007B0FD9">
        <w:rPr>
          <w:rFonts w:ascii="Effra Corp" w:hAnsi="Effra Corp"/>
          <w:snapToGrid w:val="0"/>
          <w:sz w:val="20"/>
          <w:szCs w:val="20"/>
          <w:lang w:val="hr-HR"/>
        </w:rPr>
        <w:t xml:space="preserve">Prakse u vezi sa zaštitom okoliša </w:t>
      </w:r>
    </w:p>
    <w:p w14:paraId="22DE2485" w14:textId="77777777" w:rsidR="002D6B62" w:rsidRPr="007B0FD9" w:rsidRDefault="002D6B62" w:rsidP="002D6B62">
      <w:pPr>
        <w:jc w:val="both"/>
        <w:rPr>
          <w:rFonts w:ascii="Effra Corp" w:hAnsi="Effra Corp"/>
          <w:snapToGrid w:val="0"/>
          <w:sz w:val="20"/>
          <w:szCs w:val="20"/>
          <w:lang w:val="hr-HR"/>
        </w:rPr>
      </w:pPr>
      <w:r w:rsidRPr="007B0FD9">
        <w:rPr>
          <w:rFonts w:ascii="Effra Corp" w:hAnsi="Effra Corp"/>
          <w:snapToGrid w:val="0"/>
          <w:sz w:val="20"/>
          <w:szCs w:val="20"/>
          <w:lang w:val="hr-HR"/>
        </w:rPr>
        <w:t>Od svojih dobavljača očekujemo da posluju tako da štite i čuvaju okoliš. Također očekujemo da naši dobavljači bez izuzetka poštuju važeće zakone, pravila i propise u obavljanju svojih aktivnosti u zemljama u kojima posluju.</w:t>
      </w:r>
    </w:p>
    <w:p w14:paraId="3F2BD6B0" w14:textId="77777777" w:rsidR="002D6B62" w:rsidRPr="007B0FD9" w:rsidRDefault="002D6B62" w:rsidP="002D6B62">
      <w:pPr>
        <w:jc w:val="both"/>
        <w:rPr>
          <w:rFonts w:ascii="Effra Corp" w:hAnsi="Effra Corp"/>
          <w:snapToGrid w:val="0"/>
          <w:sz w:val="20"/>
          <w:szCs w:val="20"/>
          <w:lang w:val="hr-HR"/>
        </w:rPr>
      </w:pPr>
    </w:p>
    <w:p w14:paraId="0FD7E5A6" w14:textId="77777777" w:rsidR="002D6B62" w:rsidRPr="007B0FD9" w:rsidRDefault="002D6B62" w:rsidP="002D6B62">
      <w:pPr>
        <w:pStyle w:val="Default"/>
        <w:rPr>
          <w:rFonts w:ascii="Effra Corp" w:hAnsi="Effra Corp" w:cs="Times New Roman"/>
          <w:snapToGrid w:val="0"/>
          <w:color w:val="auto"/>
          <w:sz w:val="20"/>
          <w:szCs w:val="20"/>
          <w:lang w:val="hr-HR" w:eastAsia="en-US"/>
        </w:rPr>
      </w:pPr>
      <w:r w:rsidRPr="007B0FD9">
        <w:rPr>
          <w:rFonts w:ascii="Effra Corp" w:hAnsi="Effra Corp" w:cs="Times New Roman"/>
          <w:snapToGrid w:val="0"/>
          <w:color w:val="auto"/>
          <w:sz w:val="20"/>
          <w:szCs w:val="20"/>
          <w:lang w:val="hr-HR" w:eastAsia="en-US"/>
        </w:rPr>
        <w:t xml:space="preserve">Sukob interesa </w:t>
      </w:r>
    </w:p>
    <w:p w14:paraId="6891BE42" w14:textId="77777777" w:rsidR="002D6B62" w:rsidRPr="007B0FD9" w:rsidRDefault="002D6B62" w:rsidP="002D6B62">
      <w:pPr>
        <w:pStyle w:val="Default"/>
        <w:rPr>
          <w:rFonts w:ascii="Effra Corp" w:hAnsi="Effra Corp" w:cs="Times New Roman"/>
          <w:snapToGrid w:val="0"/>
          <w:color w:val="auto"/>
          <w:sz w:val="20"/>
          <w:szCs w:val="20"/>
          <w:lang w:val="hr-HR" w:eastAsia="en-US"/>
        </w:rPr>
      </w:pPr>
    </w:p>
    <w:p w14:paraId="3A3CE995" w14:textId="77777777" w:rsidR="002D6B62" w:rsidRPr="007B0FD9" w:rsidRDefault="002D6B62" w:rsidP="002D6B62">
      <w:pPr>
        <w:spacing w:after="240"/>
        <w:jc w:val="both"/>
        <w:rPr>
          <w:rFonts w:ascii="Effra Corp" w:hAnsi="Effra Corp"/>
          <w:snapToGrid w:val="0"/>
          <w:sz w:val="20"/>
          <w:szCs w:val="20"/>
          <w:lang w:val="hr-HR"/>
        </w:rPr>
      </w:pPr>
      <w:r w:rsidRPr="007B0FD9">
        <w:rPr>
          <w:rFonts w:ascii="Effra Corp" w:hAnsi="Effra Corp"/>
          <w:snapToGrid w:val="0"/>
          <w:sz w:val="20"/>
          <w:szCs w:val="20"/>
          <w:lang w:val="hr-HR"/>
        </w:rPr>
        <w:t xml:space="preserve">Od zaposlenika Coca-Cole HBC očekuje se da biraju dobavljače koji s tvrtkom posluju ili nastoje s njom poslovati potpuno direktno i iskreno, da ih biraju na osnovu njihove kvalitete i kvalitete njihovih proizvoda i usluga te da poslovanje s tako odabranim dobavljačima isključuje posebne povlastice za njih ili njihove prijatelje ili obitelj. U skladu s time, zaposlenici ne smiju ni s kojim dobavljačem imati kakav financijski ili drugi odnos koji može biti u sukobu s obvezom zaposlenika da djeluje u najboljem interesu Coca-Cole HBC ili za koji se može činiti da je u sukobu s tom obvezom. Naprimjer, dobavljači ne trebaju zapošljavati ili na kakav drugi način plaćati zaposleniku Coca-Cole HBC tijekom transakcije koja se </w:t>
      </w:r>
      <w:r w:rsidRPr="007B0FD9">
        <w:rPr>
          <w:rFonts w:ascii="Effra Corp" w:hAnsi="Effra Corp"/>
          <w:snapToGrid w:val="0"/>
          <w:sz w:val="20"/>
          <w:szCs w:val="20"/>
          <w:lang w:val="hr-HR"/>
        </w:rPr>
        <w:lastRenderedPageBreak/>
        <w:t>obavlja između dobavljača i tvrtke. Prijateljstva izvan redovitog tijeka poslovanja neizbježna su i prihvatljiva, ali dobavljači trebaju voditi računa o tome da se osobni odnosi ne smiju iskorištavati kako bi se utjecalo na poslovne odluke zaposlenika Coca-Cole HBC. Ako je dobavljač u obiteljskom odnosu (supružnik/ca, roditelj, brat ili sestra, dijete, unuk/a, roditelj supružnika/ce ili partner/ica) sa zaposlenikom tvrtke ili ako dobavljač ima bilo kakav drugi odnos sa zaposlenikom Coca-Cole HBC koji se može tumačiti kao sukob interesa, dobavljač o toj činjenici mora obavijestiti Coca-Colu HBC.</w:t>
      </w:r>
    </w:p>
    <w:p w14:paraId="4DD9B96B" w14:textId="77777777" w:rsidR="002D6B62" w:rsidRPr="007B0FD9" w:rsidRDefault="002D6B62" w:rsidP="002D6B62">
      <w:pPr>
        <w:pStyle w:val="Default"/>
        <w:rPr>
          <w:rFonts w:ascii="Effra Corp" w:hAnsi="Effra Corp" w:cs="Times New Roman"/>
          <w:snapToGrid w:val="0"/>
          <w:color w:val="auto"/>
          <w:sz w:val="20"/>
          <w:szCs w:val="20"/>
          <w:lang w:val="hr-HR" w:eastAsia="en-US"/>
        </w:rPr>
      </w:pPr>
      <w:r w:rsidRPr="007B0FD9">
        <w:rPr>
          <w:rFonts w:ascii="Effra Corp" w:hAnsi="Effra Corp" w:cs="Times New Roman"/>
          <w:snapToGrid w:val="0"/>
          <w:color w:val="auto"/>
          <w:sz w:val="20"/>
          <w:szCs w:val="20"/>
          <w:lang w:val="hr-HR" w:eastAsia="en-US"/>
        </w:rPr>
        <w:t xml:space="preserve">Darovi, obroci i zabava </w:t>
      </w:r>
    </w:p>
    <w:p w14:paraId="34AB11DE" w14:textId="77777777" w:rsidR="002D6B62" w:rsidRPr="007B0FD9" w:rsidRDefault="002D6B62" w:rsidP="002D6B62">
      <w:pPr>
        <w:pStyle w:val="Default"/>
        <w:rPr>
          <w:rFonts w:ascii="Effra Corp" w:hAnsi="Effra Corp" w:cs="Times New Roman"/>
          <w:snapToGrid w:val="0"/>
          <w:color w:val="auto"/>
          <w:sz w:val="20"/>
          <w:szCs w:val="20"/>
          <w:lang w:val="hr-HR" w:eastAsia="en-US"/>
        </w:rPr>
      </w:pPr>
    </w:p>
    <w:p w14:paraId="21D93CE1" w14:textId="77777777" w:rsidR="002D6B62" w:rsidRPr="007B0FD9" w:rsidRDefault="002D6B62" w:rsidP="002D6B62">
      <w:pPr>
        <w:pStyle w:val="BodyText"/>
        <w:spacing w:after="100" w:afterAutospacing="1"/>
        <w:ind w:right="0"/>
        <w:jc w:val="both"/>
        <w:rPr>
          <w:rFonts w:ascii="Effra Corp" w:eastAsia="MS Mincho" w:hAnsi="Effra Corp"/>
          <w:snapToGrid w:val="0"/>
          <w:sz w:val="20"/>
          <w:szCs w:val="20"/>
          <w:lang w:val="hr-HR"/>
        </w:rPr>
      </w:pPr>
      <w:r w:rsidRPr="007B0FD9">
        <w:rPr>
          <w:rFonts w:ascii="Effra Corp" w:eastAsia="MS Mincho" w:hAnsi="Effra Corp"/>
          <w:snapToGrid w:val="0"/>
          <w:sz w:val="20"/>
          <w:szCs w:val="20"/>
          <w:lang w:val="hr-HR"/>
        </w:rPr>
        <w:t>Zaposlenicima Coca-Cole HBC zabranjeno je primati sve darove koji premašuju poslovnu ljubaznost dobavljača, tj. ljubaznost koja se u određenim okolnostima smatra opravdanom i odgovarajućom. Uobičajeni poslovni ručkovi i večere i mali znakovi pažnje općenito su prihvatljivi, ali zaposlenicima Coca-Cole HBC ne smiju se nuditi pretjerani ili raskošni darovi, ručkovi, večere ili zabava koji se mogu shvatiti kao pokušaj utjecanja na njih. Darovi u gotovini ili ekvivalentni darovi, kao što su darovne kartice, nikada nisu dopušteni. Darovi i zabava za dobavljače moraju podržavati legitimne poslovne interese tvrtke i moraju biti razumni i opravdani u određenim okolnostima. Naši zaposlenici uvijek moraju voditi računa o našim pravilima za dobavljače koja se odnose na primanje darova i zabavu.</w:t>
      </w:r>
    </w:p>
    <w:p w14:paraId="2601454D" w14:textId="77777777" w:rsidR="002D6B62" w:rsidRPr="007B0FD9" w:rsidRDefault="002D6B62" w:rsidP="002D6B62">
      <w:pPr>
        <w:pStyle w:val="NormalWeb"/>
        <w:spacing w:after="240" w:afterAutospacing="0"/>
        <w:jc w:val="both"/>
        <w:rPr>
          <w:rFonts w:ascii="Effra Corp" w:eastAsia="MS Mincho" w:hAnsi="Effra Corp"/>
          <w:snapToGrid w:val="0"/>
          <w:sz w:val="20"/>
          <w:szCs w:val="20"/>
          <w:lang w:val="hr-HR"/>
        </w:rPr>
      </w:pPr>
      <w:r w:rsidRPr="007B0FD9">
        <w:rPr>
          <w:rFonts w:ascii="Effra Corp" w:eastAsia="MS Mincho" w:hAnsi="Effra Corp"/>
          <w:snapToGrid w:val="0"/>
          <w:sz w:val="20"/>
          <w:szCs w:val="20"/>
          <w:lang w:val="hr-HR"/>
        </w:rPr>
        <w:t>Poslovna i financijska evidencija</w:t>
      </w:r>
    </w:p>
    <w:p w14:paraId="19CC7257" w14:textId="77777777" w:rsidR="002D6B62" w:rsidRPr="007B0FD9" w:rsidRDefault="002D6B62" w:rsidP="002D6B62">
      <w:pPr>
        <w:pStyle w:val="NormalWeb"/>
        <w:spacing w:before="0" w:beforeAutospacing="0" w:after="0" w:afterAutospacing="0"/>
        <w:jc w:val="both"/>
        <w:rPr>
          <w:rFonts w:ascii="Effra Corp" w:eastAsia="MS Mincho" w:hAnsi="Effra Corp"/>
          <w:snapToGrid w:val="0"/>
          <w:sz w:val="20"/>
          <w:szCs w:val="20"/>
          <w:lang w:val="hr-HR"/>
        </w:rPr>
      </w:pPr>
      <w:r w:rsidRPr="007B0FD9">
        <w:rPr>
          <w:rFonts w:ascii="Effra Corp" w:eastAsia="MS Mincho" w:hAnsi="Effra Corp"/>
          <w:snapToGrid w:val="0"/>
          <w:sz w:val="20"/>
          <w:szCs w:val="20"/>
          <w:lang w:val="hr-HR"/>
        </w:rPr>
        <w:t>I dobavljač i Coca-Cola HBC moraju voditi točnu evidenciju o svemu što se odnosi na njihovu suradnju. To uključuje evidenciju svih izdataka i plaćanja. Ako  u računu koji se ispostavlja Coca-Cola HBC navodi vrijeme u kojem je dobavljač radio, podatci o vremenu moraju biti potpuni i točni. Dobavljači ne smiju kasniti sa slanjem računa ili na drugi način uzrokovati prijenos izdataka u drugo obračunsko razdoblje.</w:t>
      </w:r>
    </w:p>
    <w:p w14:paraId="534B4580" w14:textId="77777777" w:rsidR="002D6B62" w:rsidRPr="007B0FD9" w:rsidRDefault="002D6B62" w:rsidP="002D6B62">
      <w:pPr>
        <w:pStyle w:val="NormalWeb"/>
        <w:spacing w:after="0" w:afterAutospacing="0"/>
        <w:jc w:val="both"/>
        <w:rPr>
          <w:rFonts w:ascii="Effra Corp" w:eastAsia="MS Mincho" w:hAnsi="Effra Corp"/>
          <w:snapToGrid w:val="0"/>
          <w:sz w:val="20"/>
          <w:szCs w:val="20"/>
          <w:lang w:val="hr-HR"/>
        </w:rPr>
      </w:pPr>
      <w:r w:rsidRPr="007B0FD9">
        <w:rPr>
          <w:rFonts w:ascii="Effra Corp" w:eastAsia="MS Mincho" w:hAnsi="Effra Corp"/>
          <w:snapToGrid w:val="0"/>
          <w:sz w:val="20"/>
          <w:szCs w:val="20"/>
          <w:lang w:val="hr-HR"/>
        </w:rPr>
        <w:t>Mito</w:t>
      </w:r>
    </w:p>
    <w:p w14:paraId="09B62DCC" w14:textId="77777777" w:rsidR="002D6B62" w:rsidRPr="007B0FD9" w:rsidRDefault="002D6B62" w:rsidP="002D6B62">
      <w:pPr>
        <w:pStyle w:val="NormalWeb"/>
        <w:spacing w:before="240" w:beforeAutospacing="0" w:after="240" w:afterAutospacing="0"/>
        <w:jc w:val="both"/>
        <w:rPr>
          <w:rFonts w:eastAsia="MS Mincho"/>
          <w:snapToGrid w:val="0"/>
        </w:rPr>
      </w:pPr>
      <w:bookmarkStart w:id="0" w:name="_Hlk57895477"/>
      <w:r w:rsidRPr="007B0FD9">
        <w:rPr>
          <w:rFonts w:ascii="Effra Corp" w:eastAsia="MS Mincho" w:hAnsi="Effra Corp"/>
          <w:snapToGrid w:val="0"/>
          <w:sz w:val="20"/>
          <w:szCs w:val="20"/>
          <w:lang w:val="hr-HR"/>
        </w:rPr>
        <w:t>Coca-Cola HBC primjenjuje  pristup “nulte tolerancije”  za podmićivanje. Dobavljači koji djeluju u ime Coca-Cole HBC moraju se pridržavati svih primjenjivih zakona o podmićivanju i protukorupciji koji propisuju zabranu podmićivanja javnih službenika ili privatnih strana. Dobavljači se moraju pridržavati Kodeksa poslovnoga ponašanja i Protukorupcijske politike tvrtke Coca-Cole HBC, jer se one odnose na treće strane i dostupne su na mrežnoj stranici  Coca-Cole HBC: http://www.coca-colahellenic.com. Dobavljač ne smije, u vezi ni s jednom transakcijom koju ima kao dobavljač Coca-Cole HBC ili koja na drugi način uključuje Coca-Colu HBC, ni izravno ni neizravno davati nikakvu vrijednost nijednom državnom službeniku, zaposleniku tvrtke koja se nalazi u državnom vlasništvu ili političkoj stranci kako bi stekao kakvu neodgovarajuću i protupravnu povlasticu ili prednost. Dobavljači moraju voditi pismenu evidenciju o svim plaćanjima (uključujući sve darove, ručkove i večere, zabavu i sve što ima određenu vrijednost) koja se vrše u ime Coca-Cole HBC ili iz sredstava koja na raspolaganje stavlja Coca-Colu HBC. Dobavljač će odmah dostaviti sve podatke i informacije koje Coca-Cola HBC može zatražiti u svrhu dubinske provjere protiv podmićivanja.</w:t>
      </w:r>
    </w:p>
    <w:bookmarkEnd w:id="0"/>
    <w:p w14:paraId="2D07ACF9" w14:textId="77777777" w:rsidR="002D6B62" w:rsidRPr="007B0FD9" w:rsidRDefault="002D6B62" w:rsidP="002D6B62">
      <w:pPr>
        <w:pStyle w:val="NormalWeb"/>
        <w:spacing w:after="0" w:afterAutospacing="0"/>
        <w:jc w:val="both"/>
        <w:rPr>
          <w:rFonts w:ascii="Effra Corp" w:eastAsia="MS Mincho" w:hAnsi="Effra Corp"/>
          <w:snapToGrid w:val="0"/>
          <w:sz w:val="20"/>
          <w:szCs w:val="20"/>
          <w:lang w:val="hr-HR"/>
        </w:rPr>
      </w:pPr>
      <w:r w:rsidRPr="007B0FD9">
        <w:rPr>
          <w:rFonts w:ascii="Effra Corp" w:eastAsia="MS Mincho" w:hAnsi="Effra Corp"/>
          <w:snapToGrid w:val="0"/>
          <w:sz w:val="20"/>
          <w:szCs w:val="20"/>
          <w:lang w:val="hr-HR"/>
        </w:rPr>
        <w:t>Zaštita povjerljivih informacija i osobnih podataka</w:t>
      </w:r>
    </w:p>
    <w:p w14:paraId="1A839956" w14:textId="77777777" w:rsidR="002D6B62" w:rsidRPr="007B0FD9" w:rsidRDefault="002D6B62" w:rsidP="002D6B62">
      <w:pPr>
        <w:pStyle w:val="NormalWeb"/>
        <w:spacing w:before="240" w:beforeAutospacing="0" w:after="240" w:afterAutospacing="0"/>
        <w:jc w:val="both"/>
        <w:rPr>
          <w:rFonts w:ascii="Effra Corp" w:eastAsia="MS Mincho" w:hAnsi="Effra Corp"/>
          <w:snapToGrid w:val="0"/>
          <w:sz w:val="20"/>
          <w:szCs w:val="20"/>
          <w:lang w:val="hr-HR"/>
        </w:rPr>
      </w:pPr>
      <w:r w:rsidRPr="007B0FD9">
        <w:rPr>
          <w:rFonts w:ascii="Effra Corp" w:eastAsia="MS Mincho" w:hAnsi="Effra Corp"/>
          <w:snapToGrid w:val="0"/>
          <w:sz w:val="20"/>
          <w:szCs w:val="20"/>
          <w:lang w:val="hr-HR"/>
        </w:rPr>
        <w:t xml:space="preserve">Dobavljači moraju štititi povjerljive podatke Coca-Cole HBC. Dobavljači kojima je u okviru poslovnog odnosa omogućen pristup povjerljivim podacima ne smiju bez odobrenja Coca-Cole HBC te podatke nikome otkriti. Dobavljači ne bi trebali trgovati vrijednosnim papirima, niti poticati druge da to čine, na osnovu povjerljivih podataka dobivenih od Coca-Cole HBC. Ako dobavljač vjeruje da mu je pogrešno </w:t>
      </w:r>
      <w:r w:rsidRPr="007B0FD9">
        <w:rPr>
          <w:rFonts w:ascii="Effra Corp" w:eastAsia="MS Mincho" w:hAnsi="Effra Corp"/>
          <w:snapToGrid w:val="0"/>
          <w:sz w:val="20"/>
          <w:szCs w:val="20"/>
          <w:lang w:val="hr-HR"/>
        </w:rPr>
        <w:lastRenderedPageBreak/>
        <w:t xml:space="preserve">odobren pristup povjerljivim informacijama tvrtke Coca-Cole HBC, dobavljač treba odmah o tome obavijestiti svoj kontakt u tvrtki i ne širiti te informacije. </w:t>
      </w:r>
    </w:p>
    <w:p w14:paraId="459E39A8" w14:textId="77777777" w:rsidR="002D6B62" w:rsidRPr="007B0FD9" w:rsidRDefault="002D6B62" w:rsidP="002D6B62">
      <w:pPr>
        <w:pStyle w:val="NormalWeb"/>
        <w:spacing w:before="240" w:beforeAutospacing="0" w:after="240" w:afterAutospacing="0"/>
        <w:jc w:val="both"/>
        <w:rPr>
          <w:rFonts w:ascii="Effra Corp" w:eastAsia="MS Mincho" w:hAnsi="Effra Corp"/>
          <w:snapToGrid w:val="0"/>
          <w:sz w:val="20"/>
          <w:szCs w:val="20"/>
          <w:lang w:val="hr-HR"/>
        </w:rPr>
      </w:pPr>
      <w:r w:rsidRPr="007B0FD9">
        <w:rPr>
          <w:rFonts w:ascii="Effra Corp" w:eastAsia="MS Mincho" w:hAnsi="Effra Corp"/>
          <w:snapToGrid w:val="0"/>
          <w:sz w:val="20"/>
          <w:szCs w:val="20"/>
          <w:lang w:val="hr-HR"/>
        </w:rPr>
        <w:t>Slično tome, dobavljač ne bi trebao dijeliti ni sa kim u Coca-Coli HBC informacije koje se odnose na bilo koju drugu tvrtku ako je dobavljač u ugovornoj ili zakonskoj obavezi da ne dijeli informacije.</w:t>
      </w:r>
    </w:p>
    <w:p w14:paraId="6216AB76" w14:textId="77777777" w:rsidR="002D6B62" w:rsidRPr="007B0FD9" w:rsidRDefault="002D6B62" w:rsidP="002D6B62">
      <w:pPr>
        <w:pStyle w:val="BodyText"/>
        <w:spacing w:after="100" w:afterAutospacing="1"/>
        <w:ind w:right="0"/>
        <w:jc w:val="both"/>
        <w:rPr>
          <w:rFonts w:ascii="Effra Corp" w:eastAsia="MS Mincho" w:hAnsi="Effra Corp"/>
          <w:snapToGrid w:val="0"/>
          <w:sz w:val="20"/>
          <w:szCs w:val="20"/>
          <w:lang w:val="hr-HR"/>
        </w:rPr>
      </w:pPr>
      <w:bookmarkStart w:id="1" w:name="_Hlk57894948"/>
      <w:r w:rsidRPr="007B0FD9">
        <w:rPr>
          <w:rFonts w:ascii="Effra Corp" w:eastAsia="MS Mincho" w:hAnsi="Effra Corp"/>
          <w:snapToGrid w:val="0"/>
          <w:sz w:val="20"/>
          <w:szCs w:val="20"/>
          <w:lang w:val="hr-HR"/>
        </w:rPr>
        <w:t>Dobavljači se trebaju pridržavati važećih zakona o zaštiti podataka, uključujući Opću uredbu o zaštiti osobnih podataka Europske unije  („GDPR“).</w:t>
      </w:r>
    </w:p>
    <w:bookmarkEnd w:id="1"/>
    <w:p w14:paraId="1ABCA802" w14:textId="77777777" w:rsidR="002D6B62" w:rsidRPr="007B0FD9" w:rsidRDefault="002D6B62" w:rsidP="002D6B62">
      <w:pPr>
        <w:pStyle w:val="NormalWeb"/>
        <w:spacing w:after="0" w:afterAutospacing="0"/>
        <w:rPr>
          <w:rFonts w:ascii="Effra Corp" w:eastAsia="MS Mincho" w:hAnsi="Effra Corp"/>
          <w:snapToGrid w:val="0"/>
          <w:sz w:val="20"/>
          <w:szCs w:val="20"/>
          <w:lang w:val="hr-HR"/>
        </w:rPr>
      </w:pPr>
      <w:r w:rsidRPr="007B0FD9">
        <w:rPr>
          <w:rFonts w:ascii="Effra Corp" w:eastAsia="MS Mincho" w:hAnsi="Effra Corp"/>
          <w:snapToGrid w:val="0"/>
          <w:sz w:val="20"/>
          <w:szCs w:val="20"/>
          <w:lang w:val="hr-HR"/>
        </w:rPr>
        <w:t>Prijavljivanje moguće zlouporabe</w:t>
      </w:r>
      <w:r w:rsidRPr="007B0FD9">
        <w:rPr>
          <w:rFonts w:eastAsia="MS Mincho"/>
          <w:b/>
          <w:bCs/>
          <w:snapToGrid w:val="0"/>
        </w:rPr>
        <w:br/>
      </w:r>
    </w:p>
    <w:p w14:paraId="52861BE8" w14:textId="77777777" w:rsidR="002D6B62" w:rsidRPr="007B0FD9" w:rsidRDefault="002D6B62" w:rsidP="002D6B62">
      <w:pPr>
        <w:pStyle w:val="BodyText"/>
        <w:spacing w:after="100" w:afterAutospacing="1"/>
        <w:ind w:right="0"/>
        <w:jc w:val="both"/>
        <w:rPr>
          <w:rFonts w:ascii="Effra Corp" w:eastAsia="MS Mincho" w:hAnsi="Effra Corp"/>
          <w:snapToGrid w:val="0"/>
          <w:sz w:val="20"/>
          <w:szCs w:val="20"/>
          <w:lang w:val="hr-HR"/>
        </w:rPr>
      </w:pPr>
      <w:r w:rsidRPr="007B0FD9">
        <w:rPr>
          <w:rFonts w:ascii="Effra Corp" w:eastAsia="MS Mincho" w:hAnsi="Effra Corp"/>
          <w:snapToGrid w:val="0"/>
          <w:sz w:val="20"/>
          <w:szCs w:val="20"/>
          <w:lang w:val="hr-HR"/>
        </w:rPr>
        <w:t>Kada smatraju da se zaposlenik Coca-Cole HBC ili bilo koja osoba koje djeluje u ime te tvrtke ponaša nelegalno ili neodgovarajuće, dobavljači o tome trebaju obavijestiti tvrtku.</w:t>
      </w:r>
    </w:p>
    <w:p w14:paraId="7DE9828C" w14:textId="77777777" w:rsidR="002D6B62" w:rsidRPr="007B0FD9" w:rsidRDefault="002D6B62" w:rsidP="002D6B62">
      <w:pPr>
        <w:pStyle w:val="BodyText"/>
        <w:spacing w:after="100" w:afterAutospacing="1"/>
        <w:ind w:right="0"/>
        <w:jc w:val="both"/>
        <w:rPr>
          <w:rFonts w:ascii="Effra Corp" w:eastAsia="MS Mincho" w:hAnsi="Effra Corp"/>
          <w:snapToGrid w:val="0"/>
          <w:sz w:val="20"/>
          <w:szCs w:val="20"/>
          <w:lang w:val="hr-HR"/>
        </w:rPr>
      </w:pPr>
      <w:bookmarkStart w:id="2" w:name="_Hlk57895001"/>
      <w:r w:rsidRPr="007B0FD9">
        <w:rPr>
          <w:rFonts w:ascii="Effra Corp" w:eastAsia="MS Mincho" w:hAnsi="Effra Corp"/>
          <w:snapToGrid w:val="0"/>
          <w:sz w:val="20"/>
          <w:szCs w:val="20"/>
          <w:lang w:val="hr-HR"/>
        </w:rPr>
        <w:t xml:space="preserve">Također bismo željeli da vi, kao naši dobavljači, osjećate mogućnost da slobodno pokrećete sva pitanja vezana za usklađenost ili etičnost na koja naiđete u našoj tvrtki i da budete sigurni da će vašu brigu Coca-Cola HBC shvatiti ozbiljno i na odgovarajući način je riješiti. Zabrinutost treba pokrenuti u početku kod nadređenog rukovoditelja zaposlenika u Coca-Colu HBC ili kod šefa za usklađenost poslovanja Coca-Cole HBC putem e-adrese : </w:t>
      </w:r>
      <w:hyperlink r:id="rId12" w:history="1">
        <w:r w:rsidRPr="007B0FD9">
          <w:rPr>
            <w:rFonts w:eastAsia="MS Mincho"/>
            <w:snapToGrid w:val="0"/>
          </w:rPr>
          <w:t>compliance@cchellenic.com</w:t>
        </w:r>
      </w:hyperlink>
      <w:r w:rsidRPr="007B0FD9">
        <w:rPr>
          <w:rFonts w:ascii="Effra Corp" w:eastAsia="MS Mincho" w:hAnsi="Effra Corp"/>
          <w:snapToGrid w:val="0"/>
          <w:sz w:val="20"/>
          <w:szCs w:val="20"/>
          <w:lang w:val="hr-HR"/>
        </w:rPr>
        <w:t xml:space="preserve">, ili možete koristiti našu liniju “Progovorite s povjerenjem” koju ćete pronaći na: </w:t>
      </w:r>
      <w:hyperlink r:id="rId13" w:history="1">
        <w:r w:rsidRPr="007B0FD9">
          <w:rPr>
            <w:rFonts w:eastAsia="MS Mincho"/>
            <w:snapToGrid w:val="0"/>
          </w:rPr>
          <w:t>www.coca-colahellenic.ethicspoint.com</w:t>
        </w:r>
      </w:hyperlink>
      <w:r w:rsidRPr="007B0FD9">
        <w:rPr>
          <w:rFonts w:ascii="Effra Corp" w:eastAsia="MS Mincho" w:hAnsi="Effra Corp"/>
          <w:snapToGrid w:val="0"/>
          <w:sz w:val="20"/>
          <w:szCs w:val="20"/>
          <w:lang w:val="hr-HR"/>
        </w:rPr>
        <w:t xml:space="preserve">. Coca-Cola HBC neće tolerirati odmazdu od strane naših zaposlenih prema dobavljačima koji izraze zabrinutost ili pomognu u istrazi. </w:t>
      </w:r>
    </w:p>
    <w:p w14:paraId="02422AF3" w14:textId="77777777" w:rsidR="002D6B62" w:rsidRPr="007B0FD9" w:rsidRDefault="002D6B62" w:rsidP="002D6B62">
      <w:pPr>
        <w:spacing w:after="240"/>
        <w:jc w:val="both"/>
        <w:rPr>
          <w:rFonts w:ascii="Effra Corp" w:hAnsi="Effra Corp"/>
          <w:snapToGrid w:val="0"/>
          <w:sz w:val="20"/>
          <w:szCs w:val="20"/>
          <w:lang w:val="hr-HR"/>
        </w:rPr>
      </w:pPr>
      <w:bookmarkStart w:id="3" w:name="_Hlk57895047"/>
      <w:bookmarkEnd w:id="2"/>
    </w:p>
    <w:p w14:paraId="3F7669F2" w14:textId="77777777" w:rsidR="002D6B62" w:rsidRPr="007B0FD9" w:rsidRDefault="002D6B62" w:rsidP="002D6B62">
      <w:pPr>
        <w:spacing w:after="240"/>
        <w:jc w:val="both"/>
        <w:rPr>
          <w:rFonts w:ascii="Effra Corp" w:hAnsi="Effra Corp"/>
          <w:snapToGrid w:val="0"/>
          <w:sz w:val="20"/>
          <w:szCs w:val="20"/>
          <w:lang w:val="hr-HR"/>
        </w:rPr>
      </w:pPr>
    </w:p>
    <w:p w14:paraId="3CCB2F33" w14:textId="77777777" w:rsidR="002D6B62" w:rsidRPr="007B0FD9" w:rsidRDefault="002D6B62" w:rsidP="002D6B62">
      <w:pPr>
        <w:spacing w:after="240"/>
        <w:jc w:val="both"/>
        <w:rPr>
          <w:rFonts w:ascii="Effra Corp" w:hAnsi="Effra Corp"/>
          <w:snapToGrid w:val="0"/>
          <w:sz w:val="20"/>
          <w:szCs w:val="20"/>
          <w:lang w:val="hr-HR"/>
        </w:rPr>
      </w:pPr>
    </w:p>
    <w:p w14:paraId="59DE908A" w14:textId="77777777" w:rsidR="002D6B62" w:rsidRPr="007B0FD9" w:rsidRDefault="002D6B62" w:rsidP="002D6B62">
      <w:pPr>
        <w:spacing w:after="240"/>
        <w:jc w:val="both"/>
        <w:rPr>
          <w:rFonts w:ascii="Effra Corp" w:hAnsi="Effra Corp"/>
          <w:snapToGrid w:val="0"/>
          <w:sz w:val="20"/>
          <w:szCs w:val="20"/>
          <w:lang w:val="hr-HR"/>
        </w:rPr>
      </w:pPr>
      <w:r w:rsidRPr="007B0FD9">
        <w:rPr>
          <w:rFonts w:ascii="Effra Corp" w:hAnsi="Effra Corp"/>
          <w:snapToGrid w:val="0"/>
          <w:sz w:val="20"/>
          <w:szCs w:val="20"/>
          <w:lang w:val="hr-HR"/>
        </w:rPr>
        <w:t>Međunarodne sankcije</w:t>
      </w:r>
    </w:p>
    <w:p w14:paraId="4A5BF63E" w14:textId="77777777" w:rsidR="002D6B62" w:rsidRPr="007B0FD9" w:rsidRDefault="002D6B62" w:rsidP="002D6B62">
      <w:pPr>
        <w:pStyle w:val="BodyText0"/>
        <w:spacing w:before="60" w:after="60"/>
        <w:rPr>
          <w:rFonts w:ascii="Effra Corp" w:eastAsia="MS Mincho" w:hAnsi="Effra Corp"/>
          <w:snapToGrid w:val="0"/>
          <w:lang w:val="hr-HR" w:eastAsia="en-US"/>
        </w:rPr>
      </w:pPr>
      <w:r w:rsidRPr="007B0FD9">
        <w:rPr>
          <w:rFonts w:ascii="Effra Corp" w:eastAsia="MS Mincho" w:hAnsi="Effra Corp"/>
          <w:snapToGrid w:val="0"/>
          <w:lang w:val="hr-HR" w:eastAsia="en-US"/>
        </w:rPr>
        <w:t xml:space="preserve">Očekujemo da se naši dobavljači pridržavaju Pravila o sankcijama Coca-Cole HBC dostupnih na mrežnoj stranici Coca-Cole HBC: </w:t>
      </w:r>
      <w:hyperlink r:id="rId14" w:history="1">
        <w:r w:rsidRPr="007B0FD9">
          <w:rPr>
            <w:rFonts w:ascii="Effra Corp" w:eastAsia="MS Mincho" w:hAnsi="Effra Corp"/>
            <w:snapToGrid w:val="0"/>
            <w:lang w:val="hr-HR" w:eastAsia="en-US"/>
          </w:rPr>
          <w:t>http://www.coca-colahellenic.com</w:t>
        </w:r>
      </w:hyperlink>
      <w:r w:rsidRPr="007B0FD9">
        <w:rPr>
          <w:rFonts w:ascii="Effra Corp" w:eastAsia="MS Mincho" w:hAnsi="Effra Corp"/>
          <w:snapToGrid w:val="0"/>
          <w:lang w:val="hr-HR" w:eastAsia="en-US"/>
        </w:rPr>
        <w:t xml:space="preserve">, bilo kakve sankcije, embargo, trgovinska ograničenja ili slični ili srodni zahtjevi kojima upravlja i / ili ih provodi Državno ministarstvo ili Ministarstvo financija SAD-a, i sve sankcije ili restriktivne mjere koje su nametnuli Vijeće sigurnosti Ujedinjenih nacija, Europska unija, Švicarska ili bilo koja država članica Europske unije ili bilo koje drugo državno tijelo pod čijom jurisdikcijom posluje Coca-Cola HBC, dobavljač ili bilo koje pridruženo društvo.     </w:t>
      </w:r>
    </w:p>
    <w:bookmarkEnd w:id="3"/>
    <w:p w14:paraId="450288E2" w14:textId="77777777" w:rsidR="002D6B62" w:rsidRPr="007B0FD9" w:rsidRDefault="002D6B62" w:rsidP="002D6B62">
      <w:pPr>
        <w:jc w:val="both"/>
        <w:rPr>
          <w:rFonts w:ascii="Effra Corp" w:hAnsi="Effra Corp"/>
          <w:snapToGrid w:val="0"/>
          <w:sz w:val="20"/>
          <w:szCs w:val="20"/>
          <w:lang w:val="hr-HR"/>
        </w:rPr>
      </w:pPr>
    </w:p>
    <w:p w14:paraId="0D4A1036" w14:textId="77777777" w:rsidR="002D6B62" w:rsidRPr="007B0FD9" w:rsidRDefault="002D6B62" w:rsidP="002D6B62">
      <w:pPr>
        <w:spacing w:after="240"/>
        <w:rPr>
          <w:rFonts w:ascii="Effra Corp" w:hAnsi="Effra Corp"/>
          <w:snapToGrid w:val="0"/>
          <w:sz w:val="20"/>
          <w:szCs w:val="20"/>
          <w:lang w:val="hr-HR"/>
        </w:rPr>
      </w:pPr>
      <w:r w:rsidRPr="007B0FD9">
        <w:rPr>
          <w:rFonts w:ascii="Effra Corp" w:hAnsi="Effra Corp"/>
          <w:snapToGrid w:val="0"/>
          <w:sz w:val="20"/>
          <w:szCs w:val="20"/>
          <w:lang w:val="hr-HR"/>
        </w:rPr>
        <w:t>Usklađenost s važećim zakonima i standardima</w:t>
      </w:r>
    </w:p>
    <w:p w14:paraId="6D5C8D61" w14:textId="51B66423" w:rsidR="002D6B62" w:rsidRDefault="002D6B62" w:rsidP="002D6B62">
      <w:pPr>
        <w:pStyle w:val="BodyText0"/>
        <w:spacing w:before="60" w:after="60"/>
        <w:rPr>
          <w:rFonts w:ascii="Effra Corp" w:eastAsia="MS Mincho" w:hAnsi="Effra Corp"/>
          <w:snapToGrid w:val="0"/>
          <w:lang w:val="hr-HR" w:eastAsia="en-US"/>
        </w:rPr>
      </w:pPr>
      <w:r w:rsidRPr="007B0FD9">
        <w:rPr>
          <w:rFonts w:ascii="Effra Corp" w:eastAsia="MS Mincho" w:hAnsi="Effra Corp"/>
          <w:snapToGrid w:val="0"/>
          <w:lang w:val="hr-HR" w:eastAsia="en-US"/>
        </w:rPr>
        <w:t>Od dobavljača Coca-Cole HBC najmanje će se tražiti da ispunjavaju sljedeće standarde u pogledu svog poslovanja u cjelini:</w:t>
      </w:r>
    </w:p>
    <w:p w14:paraId="5D2C7C36" w14:textId="0EA61A3B" w:rsidR="002D6B62" w:rsidRDefault="002D6B62" w:rsidP="002D6B62">
      <w:pPr>
        <w:pStyle w:val="BodyText0"/>
        <w:spacing w:before="60" w:after="60"/>
        <w:rPr>
          <w:rFonts w:ascii="Effra Corp" w:eastAsia="MS Mincho" w:hAnsi="Effra Corp"/>
          <w:snapToGrid w:val="0"/>
          <w:lang w:val="hr-HR" w:eastAsia="en-US"/>
        </w:rPr>
      </w:pPr>
    </w:p>
    <w:p w14:paraId="15491184" w14:textId="31355BEA" w:rsidR="002D6B62" w:rsidRDefault="002D6B62" w:rsidP="002D6B62">
      <w:pPr>
        <w:pStyle w:val="BodyText0"/>
        <w:spacing w:before="60" w:after="60"/>
        <w:rPr>
          <w:rFonts w:ascii="Effra Corp" w:eastAsia="MS Mincho" w:hAnsi="Effra Corp"/>
          <w:snapToGrid w:val="0"/>
          <w:lang w:val="hr-HR" w:eastAsia="en-US"/>
        </w:rPr>
      </w:pPr>
    </w:p>
    <w:p w14:paraId="6713E264" w14:textId="064F9561" w:rsidR="002D6B62" w:rsidRDefault="002D6B62" w:rsidP="002D6B62">
      <w:pPr>
        <w:pStyle w:val="BodyText0"/>
        <w:spacing w:before="60" w:after="60"/>
        <w:rPr>
          <w:rFonts w:ascii="Effra Corp" w:eastAsia="MS Mincho" w:hAnsi="Effra Corp"/>
          <w:snapToGrid w:val="0"/>
          <w:lang w:val="hr-HR" w:eastAsia="en-US"/>
        </w:rPr>
      </w:pPr>
    </w:p>
    <w:p w14:paraId="362250D4" w14:textId="77777777" w:rsidR="002D6B62" w:rsidRPr="007B0FD9" w:rsidRDefault="002D6B62" w:rsidP="002D6B62">
      <w:pPr>
        <w:pStyle w:val="BodyText0"/>
        <w:spacing w:before="60" w:after="60"/>
        <w:rPr>
          <w:rFonts w:ascii="Effra Corp" w:eastAsia="MS Mincho" w:hAnsi="Effra Corp"/>
          <w:snapToGrid w:val="0"/>
          <w:lang w:val="hr-HR" w:eastAsia="en-US"/>
        </w:rPr>
      </w:pPr>
    </w:p>
    <w:p w14:paraId="12A8B10F" w14:textId="77777777" w:rsidR="002D6B62" w:rsidRPr="007B0FD9" w:rsidRDefault="002D6B62" w:rsidP="002D6B62">
      <w:pPr>
        <w:pBdr>
          <w:top w:val="single" w:sz="4" w:space="1" w:color="auto"/>
          <w:left w:val="single" w:sz="4" w:space="5" w:color="auto"/>
          <w:bottom w:val="single" w:sz="4" w:space="0" w:color="auto"/>
          <w:right w:val="single" w:sz="4" w:space="4" w:color="auto"/>
          <w:between w:val="single" w:sz="4" w:space="1" w:color="auto"/>
          <w:bar w:val="single" w:sz="4" w:color="auto"/>
        </w:pBdr>
        <w:ind w:left="3600" w:hanging="3600"/>
        <w:jc w:val="both"/>
        <w:rPr>
          <w:rFonts w:ascii="Effra Corp" w:hAnsi="Effra Corp"/>
          <w:snapToGrid w:val="0"/>
          <w:sz w:val="20"/>
          <w:szCs w:val="20"/>
          <w:lang w:val="hr-HR"/>
        </w:rPr>
      </w:pPr>
      <w:bookmarkStart w:id="4" w:name="_Hlk57900558"/>
      <w:r w:rsidRPr="007B0FD9">
        <w:rPr>
          <w:rFonts w:ascii="Effra Corp" w:hAnsi="Effra Corp"/>
          <w:snapToGrid w:val="0"/>
          <w:sz w:val="20"/>
          <w:szCs w:val="20"/>
          <w:lang w:val="hr-HR"/>
        </w:rPr>
        <w:t>Zakoni i propisi</w:t>
      </w:r>
      <w:r w:rsidRPr="007B0FD9">
        <w:rPr>
          <w:rFonts w:ascii="Effra Corp" w:hAnsi="Effra Corp"/>
          <w:snapToGrid w:val="0"/>
          <w:sz w:val="20"/>
          <w:szCs w:val="20"/>
          <w:lang w:val="hr-HR"/>
        </w:rPr>
        <w:tab/>
        <w:t>Dobavljač je obvezan poštivati sve primjenjive zakone, pravila, propise i zahtjeve pri proizvodnji i distribuciji svojih proizvoda te pri pružanju usluga prema Coca-Coli HBC.</w:t>
      </w:r>
    </w:p>
    <w:p w14:paraId="6C9D58CC" w14:textId="77777777" w:rsidR="002D6B62" w:rsidRPr="007B0FD9" w:rsidRDefault="002D6B62" w:rsidP="002D6B62">
      <w:pPr>
        <w:pBdr>
          <w:top w:val="single" w:sz="4" w:space="1" w:color="auto"/>
          <w:left w:val="single" w:sz="4" w:space="5" w:color="auto"/>
          <w:bottom w:val="single" w:sz="4" w:space="0" w:color="auto"/>
          <w:right w:val="single" w:sz="4" w:space="4" w:color="auto"/>
          <w:between w:val="single" w:sz="4" w:space="1" w:color="auto"/>
          <w:bar w:val="single" w:sz="4" w:color="auto"/>
        </w:pBdr>
        <w:ind w:left="3600" w:hanging="3600"/>
        <w:jc w:val="both"/>
        <w:rPr>
          <w:rFonts w:ascii="Effra Corp" w:hAnsi="Effra Corp"/>
          <w:snapToGrid w:val="0"/>
          <w:sz w:val="20"/>
          <w:szCs w:val="20"/>
          <w:lang w:val="hr-HR"/>
        </w:rPr>
      </w:pPr>
      <w:r w:rsidRPr="007B0FD9">
        <w:rPr>
          <w:rFonts w:ascii="Effra Corp" w:hAnsi="Effra Corp"/>
          <w:snapToGrid w:val="0"/>
          <w:sz w:val="20"/>
          <w:szCs w:val="20"/>
          <w:lang w:val="hr-HR"/>
        </w:rPr>
        <w:t>Zapošljavanje djece</w:t>
      </w:r>
      <w:r w:rsidRPr="007B0FD9">
        <w:rPr>
          <w:rFonts w:ascii="Effra Corp" w:hAnsi="Effra Corp"/>
          <w:snapToGrid w:val="0"/>
          <w:sz w:val="20"/>
          <w:szCs w:val="20"/>
          <w:lang w:val="hr-HR"/>
        </w:rPr>
        <w:tab/>
        <w:t>Dobavljač neće, u skladu s lokalnim zakonom, zapošljavati djecu.</w:t>
      </w:r>
    </w:p>
    <w:p w14:paraId="6B648DD5" w14:textId="77777777" w:rsidR="002D6B62" w:rsidRPr="007B0FD9" w:rsidRDefault="002D6B62" w:rsidP="002D6B62">
      <w:pPr>
        <w:pBdr>
          <w:top w:val="single" w:sz="4" w:space="1" w:color="auto"/>
          <w:left w:val="single" w:sz="4" w:space="5" w:color="auto"/>
          <w:bottom w:val="single" w:sz="4" w:space="0" w:color="auto"/>
          <w:right w:val="single" w:sz="4" w:space="4" w:color="auto"/>
          <w:between w:val="single" w:sz="4" w:space="1" w:color="auto"/>
          <w:bar w:val="single" w:sz="4" w:color="auto"/>
        </w:pBdr>
        <w:ind w:left="3600" w:hanging="3600"/>
        <w:jc w:val="both"/>
        <w:rPr>
          <w:rFonts w:ascii="Effra Corp" w:hAnsi="Effra Corp"/>
          <w:snapToGrid w:val="0"/>
          <w:sz w:val="20"/>
          <w:szCs w:val="20"/>
          <w:lang w:val="hr-HR"/>
        </w:rPr>
      </w:pPr>
      <w:r w:rsidRPr="007B0FD9">
        <w:rPr>
          <w:rFonts w:ascii="Effra Corp" w:hAnsi="Effra Corp"/>
          <w:snapToGrid w:val="0"/>
          <w:sz w:val="20"/>
          <w:szCs w:val="20"/>
          <w:lang w:val="hr-HR"/>
        </w:rPr>
        <w:t>Ropstvo, prisilni rad i trgovina ljudima</w:t>
      </w:r>
      <w:r w:rsidRPr="007B0FD9">
        <w:rPr>
          <w:rFonts w:ascii="Effra Corp" w:hAnsi="Effra Corp"/>
          <w:snapToGrid w:val="0"/>
          <w:sz w:val="20"/>
          <w:szCs w:val="20"/>
          <w:lang w:val="hr-HR"/>
        </w:rPr>
        <w:tab/>
        <w:t xml:space="preserve"> Dobavljač neće držati nijednu osobu u ropstvu ili prisilnom radu niti će se baviti bilo kojim oblikom trgovine ljudima. Dobavljač neće nametati radnicima nikakve obveze plaćanja naknada za osiguranje zaposlenja ili smještaja ili obvezu za nadoknadu bilo kakvih troškova koje je dobavljač pretrpio u procesu zapošljavanja.</w:t>
      </w:r>
    </w:p>
    <w:p w14:paraId="0BA20ACF" w14:textId="77777777" w:rsidR="002D6B62" w:rsidRPr="007B0FD9" w:rsidRDefault="002D6B62" w:rsidP="002D6B62">
      <w:pPr>
        <w:pBdr>
          <w:top w:val="single" w:sz="4" w:space="1" w:color="auto"/>
          <w:left w:val="single" w:sz="4" w:space="5" w:color="auto"/>
          <w:bottom w:val="single" w:sz="4" w:space="0" w:color="auto"/>
          <w:right w:val="single" w:sz="4" w:space="4" w:color="auto"/>
          <w:between w:val="single" w:sz="4" w:space="1" w:color="auto"/>
          <w:bar w:val="single" w:sz="4" w:color="auto"/>
        </w:pBdr>
        <w:ind w:left="3600" w:hanging="3600"/>
        <w:jc w:val="both"/>
        <w:rPr>
          <w:rFonts w:ascii="Effra Corp" w:hAnsi="Effra Corp"/>
          <w:snapToGrid w:val="0"/>
          <w:sz w:val="20"/>
          <w:szCs w:val="20"/>
          <w:lang w:val="hr-HR"/>
        </w:rPr>
      </w:pPr>
      <w:r w:rsidRPr="007B0FD9">
        <w:rPr>
          <w:rFonts w:ascii="Effra Corp" w:hAnsi="Effra Corp"/>
          <w:snapToGrid w:val="0"/>
          <w:sz w:val="20"/>
          <w:szCs w:val="20"/>
          <w:lang w:val="hr-HR"/>
        </w:rPr>
        <w:t>Zlouporaba radnika</w:t>
      </w:r>
      <w:r w:rsidRPr="007B0FD9">
        <w:rPr>
          <w:rFonts w:ascii="Effra Corp" w:hAnsi="Effra Corp"/>
          <w:snapToGrid w:val="0"/>
          <w:sz w:val="20"/>
          <w:szCs w:val="20"/>
          <w:lang w:val="hr-HR"/>
        </w:rPr>
        <w:tab/>
        <w:t>Dobavljač neće niti fizički niti na bilo koji drugi način zloupotrebljavati     radnu snagu.</w:t>
      </w:r>
    </w:p>
    <w:p w14:paraId="6285665D" w14:textId="77777777" w:rsidR="002D6B62" w:rsidRPr="007B0FD9" w:rsidRDefault="002D6B62" w:rsidP="002D6B62">
      <w:pPr>
        <w:pBdr>
          <w:top w:val="single" w:sz="4" w:space="1" w:color="auto"/>
          <w:left w:val="single" w:sz="4" w:space="5" w:color="auto"/>
          <w:bottom w:val="single" w:sz="4" w:space="0" w:color="auto"/>
          <w:right w:val="single" w:sz="4" w:space="4" w:color="auto"/>
          <w:between w:val="single" w:sz="4" w:space="1" w:color="auto"/>
          <w:bar w:val="single" w:sz="4" w:color="auto"/>
        </w:pBdr>
        <w:ind w:left="3600" w:hanging="3600"/>
        <w:jc w:val="both"/>
        <w:rPr>
          <w:rFonts w:ascii="Effra Corp" w:hAnsi="Effra Corp"/>
          <w:snapToGrid w:val="0"/>
          <w:sz w:val="20"/>
          <w:szCs w:val="20"/>
          <w:lang w:val="hr-HR"/>
        </w:rPr>
      </w:pPr>
      <w:r w:rsidRPr="007B0FD9">
        <w:rPr>
          <w:rFonts w:ascii="Effra Corp" w:hAnsi="Effra Corp"/>
          <w:snapToGrid w:val="0"/>
          <w:sz w:val="20"/>
          <w:szCs w:val="20"/>
          <w:lang w:val="hr-HR"/>
        </w:rPr>
        <w:t>Treća lica</w:t>
      </w:r>
      <w:r w:rsidRPr="007B0FD9">
        <w:rPr>
          <w:rFonts w:ascii="Effra Corp" w:hAnsi="Effra Corp"/>
          <w:snapToGrid w:val="0"/>
          <w:sz w:val="20"/>
          <w:szCs w:val="20"/>
          <w:lang w:val="hr-HR"/>
        </w:rPr>
        <w:tab/>
        <w:t>Dobavljač će poštovati pravo zaposlenika da izaberu da ih zastupa treće lice i da kolektivno pregovaraju u skladu s primjenjivim zakonima.</w:t>
      </w:r>
    </w:p>
    <w:p w14:paraId="32B4DC59" w14:textId="77777777" w:rsidR="002D6B62" w:rsidRPr="007B0FD9" w:rsidRDefault="002D6B62" w:rsidP="002D6B62">
      <w:pPr>
        <w:pBdr>
          <w:top w:val="single" w:sz="4" w:space="1" w:color="auto"/>
          <w:left w:val="single" w:sz="4" w:space="5" w:color="auto"/>
          <w:bottom w:val="single" w:sz="4" w:space="0" w:color="auto"/>
          <w:right w:val="single" w:sz="4" w:space="4" w:color="auto"/>
          <w:between w:val="single" w:sz="4" w:space="1" w:color="auto"/>
          <w:bar w:val="single" w:sz="4" w:color="auto"/>
        </w:pBdr>
        <w:ind w:left="3600" w:hanging="3600"/>
        <w:jc w:val="both"/>
        <w:rPr>
          <w:rFonts w:ascii="Effra Corp" w:hAnsi="Effra Corp"/>
          <w:snapToGrid w:val="0"/>
          <w:sz w:val="20"/>
          <w:szCs w:val="20"/>
          <w:lang w:val="hr-HR"/>
        </w:rPr>
      </w:pPr>
      <w:r w:rsidRPr="007B0FD9">
        <w:rPr>
          <w:rFonts w:ascii="Effra Corp" w:hAnsi="Effra Corp"/>
          <w:snapToGrid w:val="0"/>
          <w:sz w:val="20"/>
          <w:szCs w:val="20"/>
          <w:lang w:val="hr-HR"/>
        </w:rPr>
        <w:t>Plaće i naknade</w:t>
      </w:r>
      <w:r w:rsidRPr="007B0FD9">
        <w:rPr>
          <w:rFonts w:ascii="Effra Corp" w:hAnsi="Effra Corp"/>
          <w:snapToGrid w:val="0"/>
          <w:sz w:val="20"/>
          <w:szCs w:val="20"/>
          <w:lang w:val="hr-HR"/>
        </w:rPr>
        <w:tab/>
        <w:t xml:space="preserve">Plaće i naknade moraju biti u skladu sa važećim zakonima. </w:t>
      </w:r>
    </w:p>
    <w:p w14:paraId="5F75FEA6" w14:textId="77777777" w:rsidR="002D6B62" w:rsidRPr="007B0FD9" w:rsidRDefault="002D6B62" w:rsidP="002D6B62">
      <w:pPr>
        <w:pBdr>
          <w:top w:val="single" w:sz="4" w:space="1" w:color="auto"/>
          <w:left w:val="single" w:sz="4" w:space="5" w:color="auto"/>
          <w:bottom w:val="single" w:sz="4" w:space="0" w:color="auto"/>
          <w:right w:val="single" w:sz="4" w:space="4" w:color="auto"/>
          <w:between w:val="single" w:sz="4" w:space="1" w:color="auto"/>
          <w:bar w:val="single" w:sz="4" w:color="auto"/>
        </w:pBdr>
        <w:ind w:left="3600" w:hanging="3600"/>
        <w:jc w:val="both"/>
        <w:rPr>
          <w:rFonts w:ascii="Effra Corp" w:hAnsi="Effra Corp"/>
          <w:snapToGrid w:val="0"/>
          <w:sz w:val="20"/>
          <w:szCs w:val="20"/>
          <w:lang w:val="hr-HR"/>
        </w:rPr>
      </w:pPr>
      <w:r w:rsidRPr="007B0FD9">
        <w:rPr>
          <w:rFonts w:ascii="Effra Corp" w:hAnsi="Effra Corp"/>
          <w:snapToGrid w:val="0"/>
          <w:sz w:val="20"/>
          <w:szCs w:val="20"/>
          <w:lang w:val="hr-HR"/>
        </w:rPr>
        <w:t>Radno vrijeme i prekovremeni sati</w:t>
      </w:r>
      <w:r w:rsidRPr="007B0FD9">
        <w:rPr>
          <w:rFonts w:ascii="Effra Corp" w:hAnsi="Effra Corp"/>
          <w:snapToGrid w:val="0"/>
          <w:sz w:val="20"/>
          <w:szCs w:val="20"/>
          <w:lang w:val="hr-HR"/>
        </w:rPr>
        <w:tab/>
        <w:t>Radno vrijeme i prekovremeni sati moraju biti u skladu sa važećim zakonima.</w:t>
      </w:r>
    </w:p>
    <w:p w14:paraId="4CB7089C" w14:textId="77777777" w:rsidR="002D6B62" w:rsidRPr="007B0FD9" w:rsidRDefault="002D6B62" w:rsidP="002D6B62">
      <w:pPr>
        <w:pBdr>
          <w:top w:val="single" w:sz="4" w:space="1" w:color="auto"/>
          <w:left w:val="single" w:sz="4" w:space="5" w:color="auto"/>
          <w:bottom w:val="single" w:sz="4" w:space="0" w:color="auto"/>
          <w:right w:val="single" w:sz="4" w:space="4" w:color="auto"/>
          <w:between w:val="single" w:sz="4" w:space="1" w:color="auto"/>
          <w:bar w:val="single" w:sz="4" w:color="auto"/>
        </w:pBdr>
        <w:ind w:left="3600" w:hanging="3600"/>
        <w:jc w:val="both"/>
        <w:rPr>
          <w:rFonts w:ascii="Effra Corp" w:hAnsi="Effra Corp"/>
          <w:snapToGrid w:val="0"/>
          <w:sz w:val="20"/>
          <w:szCs w:val="20"/>
          <w:lang w:val="hr-HR"/>
        </w:rPr>
      </w:pPr>
      <w:r w:rsidRPr="007B0FD9">
        <w:rPr>
          <w:rFonts w:ascii="Effra Corp" w:hAnsi="Effra Corp"/>
          <w:snapToGrid w:val="0"/>
          <w:sz w:val="20"/>
          <w:szCs w:val="20"/>
          <w:lang w:val="hr-HR"/>
        </w:rPr>
        <w:t>Zdravlje i sigurnost</w:t>
      </w:r>
      <w:r w:rsidRPr="007B0FD9">
        <w:rPr>
          <w:rFonts w:ascii="Effra Corp" w:hAnsi="Effra Corp"/>
          <w:snapToGrid w:val="0"/>
          <w:sz w:val="20"/>
          <w:szCs w:val="20"/>
          <w:lang w:val="hr-HR"/>
        </w:rPr>
        <w:tab/>
        <w:t>Uvjeti rada moraju biti u skladu sa važećim zakonima.</w:t>
      </w:r>
    </w:p>
    <w:p w14:paraId="24D22E80" w14:textId="77777777" w:rsidR="002D6B62" w:rsidRPr="007B0FD9" w:rsidRDefault="002D6B62" w:rsidP="002D6B62">
      <w:pPr>
        <w:pBdr>
          <w:top w:val="single" w:sz="4" w:space="1" w:color="auto"/>
          <w:left w:val="single" w:sz="4" w:space="5" w:color="auto"/>
          <w:bottom w:val="single" w:sz="4" w:space="0" w:color="auto"/>
          <w:right w:val="single" w:sz="4" w:space="4" w:color="auto"/>
          <w:between w:val="single" w:sz="4" w:space="1" w:color="auto"/>
          <w:bar w:val="single" w:sz="4" w:color="auto"/>
        </w:pBdr>
        <w:ind w:left="3600" w:hanging="3600"/>
        <w:jc w:val="both"/>
        <w:rPr>
          <w:rFonts w:ascii="Effra Corp" w:hAnsi="Effra Corp"/>
          <w:snapToGrid w:val="0"/>
          <w:sz w:val="20"/>
          <w:szCs w:val="20"/>
          <w:lang w:val="hr-HR"/>
        </w:rPr>
      </w:pPr>
      <w:r w:rsidRPr="007B0FD9">
        <w:rPr>
          <w:rFonts w:ascii="Effra Corp" w:hAnsi="Effra Corp"/>
          <w:snapToGrid w:val="0"/>
          <w:sz w:val="20"/>
          <w:szCs w:val="20"/>
          <w:lang w:val="hr-HR"/>
        </w:rPr>
        <w:t>Zaštita okoliša</w:t>
      </w:r>
      <w:r w:rsidRPr="007B0FD9">
        <w:rPr>
          <w:rFonts w:ascii="Effra Corp" w:hAnsi="Effra Corp"/>
          <w:snapToGrid w:val="0"/>
          <w:sz w:val="20"/>
          <w:szCs w:val="20"/>
          <w:lang w:val="hr-HR"/>
        </w:rPr>
        <w:tab/>
        <w:t>Dobavljač će poslovati u skladu sa primjenjivim zakonima o zaštiti okoliša.</w:t>
      </w:r>
    </w:p>
    <w:p w14:paraId="2E4EB892" w14:textId="77777777" w:rsidR="002D6B62" w:rsidRPr="007B0FD9" w:rsidRDefault="002D6B62" w:rsidP="002D6B62">
      <w:pPr>
        <w:pBdr>
          <w:top w:val="single" w:sz="4" w:space="1" w:color="auto"/>
          <w:left w:val="single" w:sz="4" w:space="5" w:color="auto"/>
          <w:right w:val="single" w:sz="4" w:space="4" w:color="auto"/>
        </w:pBdr>
        <w:autoSpaceDE w:val="0"/>
        <w:autoSpaceDN w:val="0"/>
        <w:adjustRightInd w:val="0"/>
        <w:ind w:left="3600" w:hanging="3600"/>
        <w:rPr>
          <w:rFonts w:ascii="Effra Corp" w:hAnsi="Effra Corp"/>
          <w:snapToGrid w:val="0"/>
          <w:sz w:val="20"/>
          <w:szCs w:val="20"/>
          <w:lang w:val="hr-HR"/>
        </w:rPr>
      </w:pPr>
      <w:r w:rsidRPr="007B0FD9">
        <w:rPr>
          <w:rFonts w:ascii="Effra Corp" w:hAnsi="Effra Corp"/>
          <w:snapToGrid w:val="0"/>
          <w:sz w:val="20"/>
          <w:szCs w:val="20"/>
          <w:lang w:val="hr-HR"/>
        </w:rPr>
        <w:t>Sukob interesa</w:t>
      </w:r>
      <w:r w:rsidRPr="007B0FD9">
        <w:rPr>
          <w:rFonts w:ascii="Effra Corp" w:hAnsi="Effra Corp"/>
          <w:snapToGrid w:val="0"/>
          <w:sz w:val="20"/>
          <w:szCs w:val="20"/>
          <w:lang w:val="hr-HR"/>
        </w:rPr>
        <w:tab/>
        <w:t>Zaposlenici Coca-Cole HBC i naši dobavljači  trebaju izbjegavati situacije u kojima može doći do sukoba interesa.</w:t>
      </w:r>
    </w:p>
    <w:p w14:paraId="1D0B8B3D" w14:textId="77777777" w:rsidR="002D6B62" w:rsidRPr="007B0FD9" w:rsidRDefault="002D6B62" w:rsidP="002D6B62">
      <w:pPr>
        <w:pBdr>
          <w:top w:val="single" w:sz="4" w:space="1" w:color="auto"/>
          <w:left w:val="single" w:sz="4" w:space="5" w:color="auto"/>
          <w:bottom w:val="single" w:sz="4" w:space="1" w:color="auto"/>
          <w:right w:val="single" w:sz="4" w:space="4" w:color="auto"/>
        </w:pBdr>
        <w:autoSpaceDE w:val="0"/>
        <w:autoSpaceDN w:val="0"/>
        <w:adjustRightInd w:val="0"/>
        <w:ind w:left="3600" w:hanging="3600"/>
        <w:rPr>
          <w:rFonts w:ascii="Effra Corp" w:hAnsi="Effra Corp"/>
          <w:snapToGrid w:val="0"/>
          <w:sz w:val="20"/>
          <w:szCs w:val="20"/>
          <w:lang w:val="hr-HR"/>
        </w:rPr>
      </w:pPr>
    </w:p>
    <w:p w14:paraId="5EE9609A" w14:textId="77777777" w:rsidR="002D6B62" w:rsidRPr="007B0FD9" w:rsidRDefault="002D6B62" w:rsidP="002D6B62">
      <w:pPr>
        <w:pBdr>
          <w:top w:val="single" w:sz="4" w:space="1" w:color="auto"/>
          <w:left w:val="single" w:sz="4" w:space="5" w:color="auto"/>
          <w:bottom w:val="single" w:sz="4" w:space="1" w:color="auto"/>
          <w:right w:val="single" w:sz="4" w:space="4" w:color="auto"/>
          <w:between w:val="single" w:sz="4" w:space="1" w:color="auto"/>
          <w:bar w:val="single" w:sz="4" w:color="auto"/>
        </w:pBdr>
        <w:ind w:left="3600" w:hanging="3600"/>
        <w:jc w:val="both"/>
        <w:rPr>
          <w:rFonts w:ascii="Effra Corp" w:hAnsi="Effra Corp"/>
          <w:snapToGrid w:val="0"/>
          <w:sz w:val="20"/>
          <w:szCs w:val="20"/>
          <w:lang w:val="hr-HR"/>
        </w:rPr>
      </w:pPr>
      <w:r w:rsidRPr="007B0FD9">
        <w:rPr>
          <w:rFonts w:ascii="Effra Corp" w:hAnsi="Effra Corp"/>
          <w:snapToGrid w:val="0"/>
          <w:sz w:val="20"/>
          <w:szCs w:val="20"/>
          <w:lang w:val="hr-HR"/>
        </w:rPr>
        <w:t>Poslovna i financijska evidencija</w:t>
      </w:r>
      <w:r w:rsidRPr="007B0FD9">
        <w:rPr>
          <w:rFonts w:ascii="Effra Corp" w:hAnsi="Effra Corp"/>
          <w:snapToGrid w:val="0"/>
          <w:sz w:val="20"/>
          <w:szCs w:val="20"/>
          <w:lang w:val="hr-HR"/>
        </w:rPr>
        <w:tab/>
        <w:t>Dobavljač će se pridržavati svih važećih zakona  koji se odnose na vođenje financijske evidencije i izvještavanje.</w:t>
      </w:r>
    </w:p>
    <w:p w14:paraId="3A2BCBB0" w14:textId="77777777" w:rsidR="002D6B62" w:rsidRPr="007B0FD9" w:rsidRDefault="002D6B62" w:rsidP="002D6B62">
      <w:pPr>
        <w:pBdr>
          <w:top w:val="single" w:sz="4" w:space="1" w:color="auto"/>
          <w:left w:val="single" w:sz="4" w:space="5" w:color="auto"/>
          <w:bottom w:val="single" w:sz="4" w:space="1" w:color="auto"/>
          <w:right w:val="single" w:sz="4" w:space="4" w:color="auto"/>
          <w:between w:val="single" w:sz="4" w:space="1" w:color="auto"/>
          <w:bar w:val="single" w:sz="4" w:color="auto"/>
        </w:pBdr>
        <w:ind w:left="3600" w:hanging="3600"/>
        <w:jc w:val="both"/>
        <w:rPr>
          <w:rFonts w:ascii="Effra Corp" w:hAnsi="Effra Corp"/>
          <w:snapToGrid w:val="0"/>
          <w:sz w:val="20"/>
          <w:szCs w:val="20"/>
          <w:lang w:val="hr-HR"/>
        </w:rPr>
      </w:pPr>
      <w:r w:rsidRPr="007B0FD9">
        <w:rPr>
          <w:rFonts w:ascii="Effra Corp" w:hAnsi="Effra Corp"/>
          <w:snapToGrid w:val="0"/>
          <w:sz w:val="20"/>
          <w:szCs w:val="20"/>
          <w:lang w:val="hr-HR"/>
        </w:rPr>
        <w:t>Podmićivanje</w:t>
      </w:r>
      <w:r w:rsidRPr="007B0FD9">
        <w:rPr>
          <w:rFonts w:ascii="Effra Corp" w:hAnsi="Effra Corp"/>
          <w:snapToGrid w:val="0"/>
          <w:sz w:val="20"/>
          <w:szCs w:val="20"/>
          <w:lang w:val="hr-HR"/>
        </w:rPr>
        <w:tab/>
        <w:t>Dobavljač će poštovati sve važeće zakone o zabrani mita i korupcije te u svome poslovanju neće koristiti mito ili druge nezakonite prakse.</w:t>
      </w:r>
    </w:p>
    <w:p w14:paraId="3D31ED50" w14:textId="77777777" w:rsidR="002D6B62" w:rsidRPr="007B0FD9" w:rsidRDefault="002D6B62" w:rsidP="002D6B62">
      <w:pPr>
        <w:pBdr>
          <w:top w:val="single" w:sz="4" w:space="1" w:color="auto"/>
          <w:left w:val="single" w:sz="4" w:space="5" w:color="auto"/>
          <w:bottom w:val="single" w:sz="4" w:space="1" w:color="auto"/>
          <w:right w:val="single" w:sz="4" w:space="4" w:color="auto"/>
          <w:between w:val="single" w:sz="4" w:space="1" w:color="auto"/>
          <w:bar w:val="single" w:sz="4" w:color="auto"/>
        </w:pBdr>
        <w:ind w:left="3600" w:hanging="3600"/>
        <w:jc w:val="both"/>
        <w:rPr>
          <w:rFonts w:ascii="Effra Corp" w:hAnsi="Effra Corp"/>
          <w:snapToGrid w:val="0"/>
          <w:sz w:val="20"/>
          <w:szCs w:val="20"/>
          <w:lang w:val="hr-HR"/>
        </w:rPr>
      </w:pPr>
      <w:r w:rsidRPr="007B0FD9">
        <w:rPr>
          <w:rFonts w:ascii="Effra Corp" w:hAnsi="Effra Corp"/>
          <w:snapToGrid w:val="0"/>
          <w:sz w:val="20"/>
          <w:szCs w:val="20"/>
          <w:lang w:val="hr-HR"/>
        </w:rPr>
        <w:t>Zaštita povjerljivih informacija i osobnih podataka</w:t>
      </w:r>
      <w:r w:rsidRPr="007B0FD9">
        <w:rPr>
          <w:rFonts w:ascii="Effra Corp" w:hAnsi="Effra Corp"/>
          <w:snapToGrid w:val="0"/>
          <w:sz w:val="20"/>
          <w:szCs w:val="20"/>
          <w:lang w:val="hr-HR"/>
        </w:rPr>
        <w:tab/>
        <w:t>Dobavljač će zaštiti  podatke tvrtke Coca-Cola HBC i druge neovisne informacije otkrivene dobavljaču. Dobavljač će poštivati važeće zakone o zaštiti podataka uključujući Opću uredbu o zaštiti osobnih podataka Europske Unije (GDPR).</w:t>
      </w:r>
    </w:p>
    <w:p w14:paraId="3F69EFC1" w14:textId="77777777" w:rsidR="002D6B62" w:rsidRPr="007B0FD9" w:rsidRDefault="002D6B62" w:rsidP="002D6B62">
      <w:pPr>
        <w:pBdr>
          <w:top w:val="single" w:sz="4" w:space="1" w:color="auto"/>
          <w:left w:val="single" w:sz="4" w:space="5" w:color="auto"/>
          <w:bottom w:val="single" w:sz="4" w:space="1" w:color="auto"/>
          <w:right w:val="single" w:sz="4" w:space="4" w:color="auto"/>
          <w:between w:val="single" w:sz="4" w:space="1" w:color="auto"/>
          <w:bar w:val="single" w:sz="4" w:color="auto"/>
        </w:pBdr>
        <w:ind w:left="3600" w:hanging="3600"/>
        <w:jc w:val="both"/>
        <w:rPr>
          <w:rFonts w:ascii="Effra Corp" w:hAnsi="Effra Corp"/>
          <w:snapToGrid w:val="0"/>
          <w:sz w:val="20"/>
          <w:szCs w:val="20"/>
          <w:lang w:val="hr-HR"/>
        </w:rPr>
      </w:pPr>
      <w:r w:rsidRPr="007B0FD9">
        <w:rPr>
          <w:rFonts w:ascii="Effra Corp" w:hAnsi="Effra Corp"/>
          <w:snapToGrid w:val="0"/>
          <w:sz w:val="20"/>
          <w:szCs w:val="20"/>
          <w:lang w:val="hr-HR"/>
        </w:rPr>
        <w:t>Sankcije</w:t>
      </w:r>
      <w:r w:rsidRPr="007B0FD9">
        <w:rPr>
          <w:rFonts w:ascii="Effra Corp" w:hAnsi="Effra Corp"/>
          <w:snapToGrid w:val="0"/>
          <w:sz w:val="20"/>
          <w:szCs w:val="20"/>
          <w:lang w:val="hr-HR"/>
        </w:rPr>
        <w:tab/>
        <w:t>Dobavljač će poštivati važeće međunarodne sankcije.</w:t>
      </w:r>
    </w:p>
    <w:p w14:paraId="5E1F82D9" w14:textId="77777777" w:rsidR="002D6B62" w:rsidRPr="007B0FD9" w:rsidRDefault="002D6B62" w:rsidP="002D6B62">
      <w:pPr>
        <w:rPr>
          <w:rFonts w:ascii="Effra Corp" w:hAnsi="Effra Corp"/>
          <w:snapToGrid w:val="0"/>
          <w:sz w:val="20"/>
          <w:szCs w:val="20"/>
          <w:lang w:val="hr-HR"/>
        </w:rPr>
      </w:pPr>
    </w:p>
    <w:bookmarkEnd w:id="4"/>
    <w:p w14:paraId="79EBA076" w14:textId="77777777" w:rsidR="002D6B62" w:rsidRPr="007B0FD9" w:rsidRDefault="002D6B62" w:rsidP="002D6B62">
      <w:pPr>
        <w:rPr>
          <w:rFonts w:ascii="Effra Corp" w:hAnsi="Effra Corp"/>
          <w:snapToGrid w:val="0"/>
          <w:sz w:val="20"/>
          <w:szCs w:val="20"/>
          <w:lang w:val="hr-HR"/>
        </w:rPr>
      </w:pPr>
    </w:p>
    <w:p w14:paraId="5F77C2B4" w14:textId="77777777" w:rsidR="002D6B62" w:rsidRDefault="002D6B62" w:rsidP="002D6B62">
      <w:pPr>
        <w:rPr>
          <w:rFonts w:ascii="Effra Corp" w:hAnsi="Effra Corp"/>
          <w:snapToGrid w:val="0"/>
          <w:sz w:val="20"/>
          <w:szCs w:val="20"/>
          <w:lang w:val="hr-HR"/>
        </w:rPr>
      </w:pPr>
      <w:bookmarkStart w:id="5" w:name="_Hlk57895172"/>
    </w:p>
    <w:p w14:paraId="10756CB4" w14:textId="77777777" w:rsidR="002D6B62" w:rsidRDefault="002D6B62" w:rsidP="002D6B62">
      <w:pPr>
        <w:rPr>
          <w:rFonts w:ascii="Effra Corp" w:hAnsi="Effra Corp"/>
          <w:snapToGrid w:val="0"/>
          <w:sz w:val="20"/>
          <w:szCs w:val="20"/>
          <w:lang w:val="hr-HR"/>
        </w:rPr>
      </w:pPr>
    </w:p>
    <w:p w14:paraId="03D7EBCB" w14:textId="77777777" w:rsidR="002D6B62" w:rsidRPr="007B0FD9" w:rsidRDefault="002D6B62" w:rsidP="002D6B62">
      <w:pPr>
        <w:rPr>
          <w:rFonts w:ascii="Effra Corp" w:hAnsi="Effra Corp"/>
          <w:snapToGrid w:val="0"/>
          <w:sz w:val="20"/>
          <w:szCs w:val="20"/>
          <w:lang w:val="hr-HR"/>
        </w:rPr>
      </w:pPr>
      <w:r w:rsidRPr="007B0FD9">
        <w:rPr>
          <w:rFonts w:ascii="Effra Corp" w:hAnsi="Effra Corp"/>
          <w:snapToGrid w:val="0"/>
          <w:sz w:val="20"/>
          <w:szCs w:val="20"/>
          <w:lang w:val="hr-HR"/>
        </w:rPr>
        <w:t>Dokazivanje usklađenosti</w:t>
      </w:r>
    </w:p>
    <w:p w14:paraId="0D7D7948" w14:textId="77777777" w:rsidR="002D6B62" w:rsidRPr="007B0FD9" w:rsidRDefault="002D6B62" w:rsidP="002D6B62">
      <w:pPr>
        <w:rPr>
          <w:rFonts w:ascii="Effra Corp" w:hAnsi="Effra Corp"/>
          <w:snapToGrid w:val="0"/>
          <w:sz w:val="20"/>
          <w:szCs w:val="20"/>
          <w:lang w:val="hr-HR"/>
        </w:rPr>
      </w:pPr>
    </w:p>
    <w:p w14:paraId="21A26AEB" w14:textId="77777777" w:rsidR="002D6B62" w:rsidRPr="007B0FD9" w:rsidRDefault="002D6B62" w:rsidP="002D6B62">
      <w:pPr>
        <w:jc w:val="both"/>
        <w:rPr>
          <w:rFonts w:ascii="Effra Corp" w:hAnsi="Effra Corp"/>
          <w:snapToGrid w:val="0"/>
          <w:sz w:val="20"/>
          <w:szCs w:val="20"/>
          <w:lang w:val="hr-HR"/>
        </w:rPr>
      </w:pPr>
      <w:r w:rsidRPr="007B0FD9">
        <w:rPr>
          <w:rFonts w:ascii="Effra Corp" w:hAnsi="Effra Corp"/>
          <w:snapToGrid w:val="0"/>
          <w:sz w:val="20"/>
          <w:szCs w:val="20"/>
          <w:lang w:val="hr-HR"/>
        </w:rPr>
        <w:lastRenderedPageBreak/>
        <w:t>Dobavljač mora biti u stanju pokazati usklađenost s ovim Smjernicama za dobavljače na zahtjev tvrtke Coca-Cole HBC.</w:t>
      </w:r>
    </w:p>
    <w:p w14:paraId="6EEC6FD7" w14:textId="77777777" w:rsidR="002D6B62" w:rsidRPr="007B0FD9" w:rsidRDefault="002D6B62" w:rsidP="002D6B62">
      <w:pPr>
        <w:jc w:val="both"/>
        <w:rPr>
          <w:rFonts w:ascii="Effra Corp" w:hAnsi="Effra Corp"/>
          <w:snapToGrid w:val="0"/>
          <w:sz w:val="20"/>
          <w:szCs w:val="20"/>
          <w:lang w:val="hr-HR"/>
        </w:rPr>
      </w:pPr>
    </w:p>
    <w:p w14:paraId="7F8B8D54" w14:textId="77777777" w:rsidR="002D6B62" w:rsidRPr="007B0FD9" w:rsidRDefault="002D6B62" w:rsidP="002D6B62">
      <w:pPr>
        <w:pStyle w:val="BodyText"/>
        <w:spacing w:after="100" w:afterAutospacing="1"/>
        <w:ind w:right="0"/>
        <w:jc w:val="both"/>
        <w:rPr>
          <w:rFonts w:ascii="Effra Corp" w:eastAsia="MS Mincho" w:hAnsi="Effra Corp"/>
          <w:snapToGrid w:val="0"/>
          <w:sz w:val="20"/>
          <w:szCs w:val="20"/>
          <w:lang w:val="hr-HR"/>
        </w:rPr>
      </w:pPr>
      <w:r w:rsidRPr="007B0FD9">
        <w:rPr>
          <w:rFonts w:ascii="Effra Corp" w:eastAsia="MS Mincho" w:hAnsi="Effra Corp"/>
          <w:snapToGrid w:val="0"/>
          <w:sz w:val="20"/>
          <w:szCs w:val="20"/>
          <w:lang w:val="hr-HR"/>
        </w:rPr>
        <w:t>Ako osam osnovnih konvencija Međunarodne organizacije rada (dalje u tekstu: MOR) uspostave viši standard od lokalnog zakona, dobavljač će ispuniti standarde MOR-a. Ovi minimalni zahtjevi dio su svih sporazuma između Coca-Cole HBC i njenih izravnih dobavljača. Očekujemo od naših dobavljača da razviju i implementiraju odgovarajuće unutrašnje poslovne procese kako bi osigurali poštivanje ovih Smjernica. Surađujemo s tvrtkom The Coca-Cola Compny, koja rutinski koristi nezavisne treće strane za procjenu usklađenosti dobavljača s ovim Smjernicama; procjene uključuju povjerljive razgovore sa zaposlenicima i ugovornim radnicima na licu mjesta. Ako dobavljač ne uspije podržati bilo koji aspekt zahtjeva ovih Smjernica, od dobavljača se očekuje da provede korektivne mjere. Coca-Cola HBC zadržava pravo da raskine ugovor s bilo kojim dobavljačem koji ne može dokazati da poštuje zahtjeve ovih Smjernica.</w:t>
      </w:r>
    </w:p>
    <w:bookmarkEnd w:id="5"/>
    <w:p w14:paraId="27B9C408" w14:textId="77777777" w:rsidR="002D6B62" w:rsidRPr="007B0FD9" w:rsidRDefault="002D6B62" w:rsidP="002D6B62">
      <w:pPr>
        <w:rPr>
          <w:rFonts w:ascii="Effra Corp" w:hAnsi="Effra Corp"/>
          <w:snapToGrid w:val="0"/>
          <w:sz w:val="20"/>
          <w:szCs w:val="20"/>
          <w:lang w:val="hr-HR"/>
        </w:rPr>
      </w:pPr>
    </w:p>
    <w:p w14:paraId="1CA22BC5" w14:textId="77777777" w:rsidR="002D6B62" w:rsidRPr="007B0FD9" w:rsidRDefault="002D6B62" w:rsidP="002D6B62">
      <w:pPr>
        <w:jc w:val="center"/>
        <w:rPr>
          <w:rFonts w:ascii="Effra Corp" w:hAnsi="Effra Corp"/>
          <w:snapToGrid w:val="0"/>
          <w:sz w:val="20"/>
          <w:szCs w:val="20"/>
          <w:lang w:val="hr-HR"/>
        </w:rPr>
      </w:pPr>
      <w:r w:rsidRPr="007B0FD9">
        <w:rPr>
          <w:rFonts w:ascii="Effra Corp" w:hAnsi="Effra Corp"/>
          <w:snapToGrid w:val="0"/>
          <w:sz w:val="20"/>
          <w:szCs w:val="20"/>
          <w:lang w:val="hr-HR"/>
        </w:rPr>
        <w:t>***</w:t>
      </w:r>
    </w:p>
    <w:p w14:paraId="1475D546" w14:textId="77777777" w:rsidR="002D6B62" w:rsidRPr="007B0FD9" w:rsidRDefault="002D6B62" w:rsidP="002D6B62">
      <w:pPr>
        <w:rPr>
          <w:rFonts w:ascii="Effra Corp" w:hAnsi="Effra Corp"/>
          <w:snapToGrid w:val="0"/>
          <w:sz w:val="20"/>
          <w:szCs w:val="20"/>
          <w:lang w:val="hr-HR"/>
        </w:rPr>
      </w:pPr>
      <w:r w:rsidRPr="007B0FD9">
        <w:rPr>
          <w:rFonts w:ascii="Effra Corp" w:hAnsi="Effra Corp"/>
          <w:snapToGrid w:val="0"/>
          <w:sz w:val="20"/>
          <w:szCs w:val="20"/>
          <w:lang w:val="hr-HR"/>
        </w:rPr>
        <w:t xml:space="preserve">Izdanje:  studeni 2020 </w:t>
      </w:r>
    </w:p>
    <w:p w14:paraId="6E567DBD" w14:textId="77777777" w:rsidR="00F45B81" w:rsidRPr="006762C4" w:rsidRDefault="00F45B81" w:rsidP="005C3D36">
      <w:pPr>
        <w:ind w:right="-8"/>
        <w:jc w:val="both"/>
        <w:rPr>
          <w:rFonts w:ascii="Effra Corp" w:hAnsi="Effra Corp" w:cs="Arial"/>
          <w:color w:val="000000" w:themeColor="text1"/>
          <w:szCs w:val="22"/>
          <w:lang w:val="la-Latn"/>
        </w:rPr>
      </w:pPr>
    </w:p>
    <w:sectPr w:rsidR="00F45B81" w:rsidRPr="006762C4" w:rsidSect="00977C9B">
      <w:headerReference w:type="default" r:id="rId15"/>
      <w:footerReference w:type="default" r:id="rId16"/>
      <w:headerReference w:type="first" r:id="rId17"/>
      <w:footerReference w:type="first" r:id="rId18"/>
      <w:pgSz w:w="11900" w:h="16840" w:code="9"/>
      <w:pgMar w:top="3402" w:right="1410" w:bottom="1985" w:left="1701" w:header="85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EBC482" w14:textId="77777777" w:rsidR="002D6B62" w:rsidRDefault="002D6B62" w:rsidP="00D67A19">
      <w:r>
        <w:separator/>
      </w:r>
    </w:p>
  </w:endnote>
  <w:endnote w:type="continuationSeparator" w:id="0">
    <w:p w14:paraId="3C847D16" w14:textId="77777777" w:rsidR="002D6B62" w:rsidRDefault="002D6B62" w:rsidP="00D67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embedRegular r:id="rId1" w:subsetted="1" w:fontKey="{7858DBF4-4426-4450-8594-91390519BC16}"/>
  </w:font>
  <w:font w:name="Dotum">
    <w:altName w:val="돋움"/>
    <w:panose1 w:val="020B0600000101010101"/>
    <w:charset w:val="81"/>
    <w:family w:val="swiss"/>
    <w:pitch w:val="variable"/>
    <w:sig w:usb0="B00002AF" w:usb1="69D77CFB" w:usb2="00000030" w:usb3="00000000" w:csb0="0008009F" w:csb1="00000000"/>
  </w:font>
  <w:font w:name="Effra Corp">
    <w:panose1 w:val="020B0603020203020204"/>
    <w:charset w:val="EE"/>
    <w:family w:val="swiss"/>
    <w:pitch w:val="variable"/>
    <w:sig w:usb0="A00002AF" w:usb1="5000205B" w:usb2="00000000" w:usb3="00000000" w:csb0="0000009F" w:csb1="00000000"/>
    <w:embedRegular r:id="rId2" w:fontKey="{4EA28EC8-BD35-4E54-82BA-996B6B410AF4}"/>
    <w:embedBold r:id="rId3" w:fontKey="{41607417-861D-4A76-8AAD-36987BED0C64}"/>
  </w:font>
  <w:font w:name="Effra">
    <w:altName w:val="Calibri"/>
    <w:charset w:val="EE"/>
    <w:family w:val="swiss"/>
    <w:pitch w:val="variable"/>
    <w:sig w:usb0="A00000AF" w:usb1="5000205B" w:usb2="00000000" w:usb3="00000000" w:csb0="00000093" w:csb1="00000000"/>
  </w:font>
  <w:font w:name="EffraCorp-Regular">
    <w:altName w:val="Arial"/>
    <w:panose1 w:val="00000000000000000000"/>
    <w:charset w:val="00"/>
    <w:family w:val="swiss"/>
    <w:notTrueType/>
    <w:pitch w:val="default"/>
    <w:sig w:usb0="00000001"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6C6803" w14:textId="77777777" w:rsidR="005C3D36" w:rsidRDefault="004C5C9E">
    <w:pPr>
      <w:pStyle w:val="Footer"/>
    </w:pPr>
    <w:r>
      <w:rPr>
        <w:noProof/>
        <w:lang w:val="sr-Latn-RS" w:eastAsia="sr-Latn-RS"/>
      </w:rPr>
      <mc:AlternateContent>
        <mc:Choice Requires="wps">
          <w:drawing>
            <wp:anchor distT="45720" distB="45720" distL="114300" distR="114300" simplePos="0" relativeHeight="251666944" behindDoc="0" locked="0" layoutInCell="1" allowOverlap="1" wp14:anchorId="067238F0" wp14:editId="66FEF061">
              <wp:simplePos x="0" y="0"/>
              <wp:positionH relativeFrom="column">
                <wp:posOffset>-74295</wp:posOffset>
              </wp:positionH>
              <wp:positionV relativeFrom="paragraph">
                <wp:posOffset>-831215</wp:posOffset>
              </wp:positionV>
              <wp:extent cx="5846444" cy="671829"/>
              <wp:effectExtent l="0" t="0" r="0" b="0"/>
              <wp:wrapSquare wrapText="bothSides"/>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6444" cy="671829"/>
                      </a:xfrm>
                      <a:prstGeom prst="rect">
                        <a:avLst/>
                      </a:prstGeom>
                      <a:noFill/>
                      <a:ln w="9525">
                        <a:noFill/>
                        <a:miter lim="800000"/>
                        <a:headEnd/>
                        <a:tailEnd/>
                      </a:ln>
                    </wps:spPr>
                    <wps:txbx>
                      <w:txbxContent>
                        <w:p w14:paraId="19CFF773" w14:textId="77777777" w:rsidR="004C5C9E" w:rsidRPr="005C3D36" w:rsidRDefault="004C5C9E" w:rsidP="008D17D4">
                          <w:pPr>
                            <w:autoSpaceDE w:val="0"/>
                            <w:autoSpaceDN w:val="0"/>
                            <w:adjustRightInd w:val="0"/>
                            <w:rPr>
                              <w:rFonts w:ascii="Effra" w:hAnsi="Effra" w:cs="EffraCorp-Regular"/>
                              <w:b/>
                              <w:color w:val="F40009"/>
                              <w:sz w:val="12"/>
                              <w:szCs w:val="12"/>
                              <w:lang w:val="hr-HR"/>
                            </w:rPr>
                          </w:pPr>
                          <w:r w:rsidRPr="005C3D36">
                            <w:rPr>
                              <w:rFonts w:ascii="Effra" w:hAnsi="Effra" w:cs="EffraCorp-Regular"/>
                              <w:b/>
                              <w:color w:val="F40009"/>
                              <w:sz w:val="12"/>
                              <w:szCs w:val="12"/>
                              <w:lang w:val="hr-HR"/>
                            </w:rPr>
                            <w:t>članica Skupine Coca-Cola H</w:t>
                          </w:r>
                          <w:r>
                            <w:rPr>
                              <w:rFonts w:ascii="Effra" w:hAnsi="Effra" w:cs="EffraCorp-Regular"/>
                              <w:b/>
                              <w:color w:val="F40009"/>
                              <w:sz w:val="12"/>
                              <w:szCs w:val="12"/>
                              <w:lang w:val="hr-HR"/>
                            </w:rPr>
                            <w:t>BC</w:t>
                          </w:r>
                        </w:p>
                        <w:p w14:paraId="5A54BC29" w14:textId="77777777" w:rsidR="004C5C9E" w:rsidRPr="005C3D36" w:rsidRDefault="004C5C9E" w:rsidP="00D97BEB">
                          <w:pPr>
                            <w:autoSpaceDE w:val="0"/>
                            <w:autoSpaceDN w:val="0"/>
                            <w:adjustRightInd w:val="0"/>
                            <w:rPr>
                              <w:rFonts w:ascii="Effra" w:hAnsi="Effra" w:cs="EffraCorp-Regular"/>
                              <w:sz w:val="12"/>
                              <w:szCs w:val="12"/>
                              <w:lang w:val="hr-HR"/>
                            </w:rPr>
                          </w:pPr>
                          <w:r w:rsidRPr="005C3D36">
                            <w:rPr>
                              <w:rFonts w:ascii="Effra" w:hAnsi="Effra" w:cs="EffraCorp-Regular"/>
                              <w:sz w:val="12"/>
                              <w:szCs w:val="12"/>
                              <w:lang w:val="hr-HR"/>
                            </w:rPr>
                            <w:t xml:space="preserve">Društvo je upisano u registar </w:t>
                          </w:r>
                          <w:r w:rsidRPr="005C3D36">
                            <w:rPr>
                              <w:rFonts w:ascii="Effra" w:hAnsi="Effra" w:cs="EffraCorp-Regular"/>
                              <w:b/>
                              <w:sz w:val="12"/>
                              <w:szCs w:val="12"/>
                              <w:lang w:val="hr-HR"/>
                            </w:rPr>
                            <w:t>Trgovačkog suda u Zagrebu</w:t>
                          </w:r>
                          <w:r w:rsidRPr="005C3D36">
                            <w:rPr>
                              <w:rFonts w:ascii="Effra" w:hAnsi="Effra" w:cs="EffraCorp-Regular"/>
                              <w:sz w:val="12"/>
                              <w:szCs w:val="12"/>
                              <w:lang w:val="hr-HR"/>
                            </w:rPr>
                            <w:t xml:space="preserve"> pod brojem </w:t>
                          </w:r>
                          <w:r w:rsidRPr="005C3D36">
                            <w:rPr>
                              <w:rFonts w:ascii="Effra" w:hAnsi="Effra" w:cs="EffraCorp-Regular"/>
                              <w:b/>
                              <w:sz w:val="12"/>
                              <w:szCs w:val="12"/>
                              <w:lang w:val="hr-HR"/>
                            </w:rPr>
                            <w:t>080026895, OIB 00228269289</w:t>
                          </w:r>
                          <w:r w:rsidRPr="005C3D36">
                            <w:rPr>
                              <w:rFonts w:ascii="Effra" w:hAnsi="Effra" w:cs="EffraCorp-Regular"/>
                              <w:sz w:val="12"/>
                              <w:szCs w:val="12"/>
                              <w:lang w:val="hr-HR"/>
                            </w:rPr>
                            <w:t xml:space="preserve">. Temeljni kapital društva iznosi </w:t>
                          </w:r>
                          <w:r w:rsidRPr="005C3D36">
                            <w:rPr>
                              <w:rFonts w:ascii="Effra" w:hAnsi="Effra" w:cs="EffraCorp-Regular"/>
                              <w:b/>
                              <w:sz w:val="12"/>
                              <w:szCs w:val="12"/>
                              <w:lang w:val="hr-HR"/>
                            </w:rPr>
                            <w:t>233.429.400,00 kuna</w:t>
                          </w:r>
                          <w:r w:rsidRPr="005C3D36">
                            <w:rPr>
                              <w:rFonts w:ascii="Effra" w:hAnsi="Effra" w:cs="EffraCorp-Regular"/>
                              <w:sz w:val="12"/>
                              <w:szCs w:val="12"/>
                              <w:lang w:val="hr-HR"/>
                            </w:rPr>
                            <w:t xml:space="preserve"> i uplaćen je u cijelosti. </w:t>
                          </w:r>
                          <w:r w:rsidRPr="005C3D36">
                            <w:rPr>
                              <w:rFonts w:ascii="Effra" w:hAnsi="Effra" w:cs="EffraCorp-Regular"/>
                              <w:b/>
                              <w:sz w:val="12"/>
                              <w:szCs w:val="12"/>
                              <w:lang w:val="hr-HR"/>
                            </w:rPr>
                            <w:t>Uprava:</w:t>
                          </w:r>
                          <w:r w:rsidRPr="005C3D36">
                            <w:rPr>
                              <w:rFonts w:ascii="Effra" w:hAnsi="Effra" w:cs="EffraCorp-Regular"/>
                              <w:sz w:val="12"/>
                              <w:szCs w:val="12"/>
                              <w:lang w:val="hr-HR"/>
                            </w:rPr>
                            <w:t xml:space="preserve"> Ruža Tomić Fontana, direktorica. </w:t>
                          </w:r>
                          <w:r w:rsidRPr="005C3D36">
                            <w:rPr>
                              <w:rFonts w:ascii="Effra" w:hAnsi="Effra" w:cs="EffraCorp-Regular"/>
                              <w:b/>
                              <w:sz w:val="12"/>
                              <w:szCs w:val="12"/>
                              <w:lang w:val="hr-HR"/>
                            </w:rPr>
                            <w:t>IBAN HR4124840081100143444</w:t>
                          </w:r>
                          <w:r w:rsidRPr="005C3D36">
                            <w:rPr>
                              <w:rFonts w:ascii="Effra" w:hAnsi="Effra" w:cs="EffraCorp-Regular"/>
                              <w:sz w:val="12"/>
                              <w:szCs w:val="12"/>
                              <w:lang w:val="hr-HR"/>
                            </w:rPr>
                            <w:t>, Raiffeisenbank Austria d.d., Petrinjska 59, Zagreb.</w:t>
                          </w:r>
                        </w:p>
                        <w:p w14:paraId="7FC3525F" w14:textId="77777777" w:rsidR="004C5C9E" w:rsidRPr="005C3D36" w:rsidRDefault="004C5C9E" w:rsidP="00D97BEB">
                          <w:pPr>
                            <w:autoSpaceDE w:val="0"/>
                            <w:autoSpaceDN w:val="0"/>
                            <w:adjustRightInd w:val="0"/>
                            <w:rPr>
                              <w:rFonts w:ascii="Effra" w:hAnsi="Effra" w:cs="EffraCorp-Regular"/>
                              <w:spacing w:val="3"/>
                              <w:sz w:val="12"/>
                              <w:szCs w:val="12"/>
                              <w:lang w:val="hr-HR"/>
                            </w:rPr>
                          </w:pPr>
                        </w:p>
                        <w:p w14:paraId="033C12C8" w14:textId="77777777" w:rsidR="004C5C9E" w:rsidRPr="005C3D36" w:rsidRDefault="004C5C9E" w:rsidP="008D17D4">
                          <w:pPr>
                            <w:autoSpaceDE w:val="0"/>
                            <w:autoSpaceDN w:val="0"/>
                            <w:adjustRightInd w:val="0"/>
                            <w:rPr>
                              <w:rFonts w:ascii="Effra" w:hAnsi="Effra" w:cs="EffraCorp-Regular"/>
                              <w:spacing w:val="3"/>
                              <w:sz w:val="12"/>
                              <w:szCs w:val="12"/>
                              <w:lang w:val="hr-HR"/>
                            </w:rPr>
                          </w:pPr>
                          <w:r w:rsidRPr="005C3D36">
                            <w:rPr>
                              <w:rFonts w:ascii="Effra" w:hAnsi="Effra" w:cs="EffraCorp-Regular"/>
                              <w:spacing w:val="3"/>
                              <w:sz w:val="12"/>
                              <w:szCs w:val="12"/>
                              <w:lang w:val="hr-HR"/>
                            </w:rPr>
                            <w:t xml:space="preserve">Armenia • Austria • Belarus • Bosnia &amp; Herzegovina • Bulgaria • </w:t>
                          </w:r>
                          <w:r w:rsidRPr="005C3D36">
                            <w:rPr>
                              <w:rFonts w:ascii="Effra" w:hAnsi="Effra" w:cs="EffraCorp-Regular"/>
                              <w:color w:val="F40009"/>
                              <w:spacing w:val="3"/>
                              <w:sz w:val="12"/>
                              <w:szCs w:val="12"/>
                              <w:lang w:val="hr-HR"/>
                            </w:rPr>
                            <w:t>Croatia</w:t>
                          </w:r>
                          <w:r w:rsidRPr="005C3D36">
                            <w:rPr>
                              <w:rFonts w:ascii="Effra" w:hAnsi="Effra" w:cs="EffraCorp-Regular"/>
                              <w:spacing w:val="3"/>
                              <w:sz w:val="12"/>
                              <w:szCs w:val="12"/>
                              <w:lang w:val="hr-HR"/>
                            </w:rPr>
                            <w:t xml:space="preserve"> • Cyprus Czech Republic • Estonia • FYROM • Greece • Hungary • Ireland • Italy • Latvia</w:t>
                          </w:r>
                        </w:p>
                        <w:p w14:paraId="32A93755" w14:textId="77777777" w:rsidR="004C5C9E" w:rsidRPr="005C3D36" w:rsidRDefault="004C5C9E" w:rsidP="008D17D4">
                          <w:pPr>
                            <w:rPr>
                              <w:rFonts w:ascii="Effra" w:hAnsi="Effra"/>
                              <w:color w:val="5D6770"/>
                              <w:spacing w:val="3"/>
                              <w:sz w:val="12"/>
                              <w:szCs w:val="12"/>
                              <w:lang w:val="hr-HR"/>
                            </w:rPr>
                          </w:pPr>
                          <w:r w:rsidRPr="005C3D36">
                            <w:rPr>
                              <w:rFonts w:ascii="Effra" w:hAnsi="Effra" w:cs="EffraCorp-Regular"/>
                              <w:spacing w:val="3"/>
                              <w:sz w:val="12"/>
                              <w:szCs w:val="12"/>
                              <w:lang w:val="hr-HR"/>
                            </w:rPr>
                            <w:t>Lithuania • Moldova • Montenegro • Nigeria • Northern Ireland • Poland • Romania Russia • Serbia • Slovakia • Slovenia • Switzerland • Ukraine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7238F0" id="_x0000_t202" coordsize="21600,21600" o:spt="202" path="m,l,21600r21600,l21600,xe">
              <v:stroke joinstyle="miter"/>
              <v:path gradientshapeok="t" o:connecttype="rect"/>
            </v:shapetype>
            <v:shape id="Text Box 2" o:spid="_x0000_s1026" type="#_x0000_t202" style="position:absolute;margin-left:-5.85pt;margin-top:-65.45pt;width:460.35pt;height:52.9pt;z-index:251666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" filled="f" stroked="f">
              <v:textbox>
                <w:txbxContent>
                  <w:p w14:paraId="19CFF773" w14:textId="77777777" w:rsidR="004C5C9E" w:rsidRPr="005C3D36" w:rsidRDefault="004C5C9E" w:rsidP="008D17D4">
                    <w:pPr>
                      <w:autoSpaceDE w:val="0"/>
                      <w:autoSpaceDN w:val="0"/>
                      <w:adjustRightInd w:val="0"/>
                      <w:rPr>
                        <w:rFonts w:ascii="Effra" w:hAnsi="Effra" w:cs="EffraCorp-Regular"/>
                        <w:b/>
                        <w:color w:val="F40009"/>
                        <w:sz w:val="12"/>
                        <w:szCs w:val="12"/>
                        <w:lang w:val="hr-HR"/>
                      </w:rPr>
                    </w:pPr>
                    <w:r w:rsidRPr="005C3D36">
                      <w:rPr>
                        <w:rFonts w:ascii="Effra" w:hAnsi="Effra" w:cs="EffraCorp-Regular"/>
                        <w:b/>
                        <w:color w:val="F40009"/>
                        <w:sz w:val="12"/>
                        <w:szCs w:val="12"/>
                        <w:lang w:val="hr-HR"/>
                      </w:rPr>
                      <w:t>članica Skupine Coca-Cola H</w:t>
                    </w:r>
                    <w:r>
                      <w:rPr>
                        <w:rFonts w:ascii="Effra" w:hAnsi="Effra" w:cs="EffraCorp-Regular"/>
                        <w:b/>
                        <w:color w:val="F40009"/>
                        <w:sz w:val="12"/>
                        <w:szCs w:val="12"/>
                        <w:lang w:val="hr-HR"/>
                      </w:rPr>
                      <w:t>BC</w:t>
                    </w:r>
                  </w:p>
                  <w:p w14:paraId="5A54BC29" w14:textId="77777777" w:rsidR="004C5C9E" w:rsidRPr="005C3D36" w:rsidRDefault="004C5C9E" w:rsidP="00D97BEB">
                    <w:pPr>
                      <w:autoSpaceDE w:val="0"/>
                      <w:autoSpaceDN w:val="0"/>
                      <w:adjustRightInd w:val="0"/>
                      <w:rPr>
                        <w:rFonts w:ascii="Effra" w:hAnsi="Effra" w:cs="EffraCorp-Regular"/>
                        <w:sz w:val="12"/>
                        <w:szCs w:val="12"/>
                        <w:lang w:val="hr-HR"/>
                      </w:rPr>
                    </w:pPr>
                    <w:r w:rsidRPr="005C3D36">
                      <w:rPr>
                        <w:rFonts w:ascii="Effra" w:hAnsi="Effra" w:cs="EffraCorp-Regular"/>
                        <w:sz w:val="12"/>
                        <w:szCs w:val="12"/>
                        <w:lang w:val="hr-HR"/>
                      </w:rPr>
                      <w:t xml:space="preserve">Društvo je upisano u registar </w:t>
                    </w:r>
                    <w:r w:rsidRPr="005C3D36">
                      <w:rPr>
                        <w:rFonts w:ascii="Effra" w:hAnsi="Effra" w:cs="EffraCorp-Regular"/>
                        <w:b/>
                        <w:sz w:val="12"/>
                        <w:szCs w:val="12"/>
                        <w:lang w:val="hr-HR"/>
                      </w:rPr>
                      <w:t>Trgovačkog suda u Zagrebu</w:t>
                    </w:r>
                    <w:r w:rsidRPr="005C3D36">
                      <w:rPr>
                        <w:rFonts w:ascii="Effra" w:hAnsi="Effra" w:cs="EffraCorp-Regular"/>
                        <w:sz w:val="12"/>
                        <w:szCs w:val="12"/>
                        <w:lang w:val="hr-HR"/>
                      </w:rPr>
                      <w:t xml:space="preserve"> pod brojem </w:t>
                    </w:r>
                    <w:r w:rsidRPr="005C3D36">
                      <w:rPr>
                        <w:rFonts w:ascii="Effra" w:hAnsi="Effra" w:cs="EffraCorp-Regular"/>
                        <w:b/>
                        <w:sz w:val="12"/>
                        <w:szCs w:val="12"/>
                        <w:lang w:val="hr-HR"/>
                      </w:rPr>
                      <w:t>080026895, OIB 00228269289</w:t>
                    </w:r>
                    <w:r w:rsidRPr="005C3D36">
                      <w:rPr>
                        <w:rFonts w:ascii="Effra" w:hAnsi="Effra" w:cs="EffraCorp-Regular"/>
                        <w:sz w:val="12"/>
                        <w:szCs w:val="12"/>
                        <w:lang w:val="hr-HR"/>
                      </w:rPr>
                      <w:t xml:space="preserve">. Temeljni kapital društva iznosi </w:t>
                    </w:r>
                    <w:r w:rsidRPr="005C3D36">
                      <w:rPr>
                        <w:rFonts w:ascii="Effra" w:hAnsi="Effra" w:cs="EffraCorp-Regular"/>
                        <w:b/>
                        <w:sz w:val="12"/>
                        <w:szCs w:val="12"/>
                        <w:lang w:val="hr-HR"/>
                      </w:rPr>
                      <w:t>233.429.400,00 kuna</w:t>
                    </w:r>
                    <w:r w:rsidRPr="005C3D36">
                      <w:rPr>
                        <w:rFonts w:ascii="Effra" w:hAnsi="Effra" w:cs="EffraCorp-Regular"/>
                        <w:sz w:val="12"/>
                        <w:szCs w:val="12"/>
                        <w:lang w:val="hr-HR"/>
                      </w:rPr>
                      <w:t xml:space="preserve"> i uplaćen je u cijelosti. </w:t>
                    </w:r>
                    <w:r w:rsidRPr="005C3D36">
                      <w:rPr>
                        <w:rFonts w:ascii="Effra" w:hAnsi="Effra" w:cs="EffraCorp-Regular"/>
                        <w:b/>
                        <w:sz w:val="12"/>
                        <w:szCs w:val="12"/>
                        <w:lang w:val="hr-HR"/>
                      </w:rPr>
                      <w:t>Uprava:</w:t>
                    </w:r>
                    <w:r w:rsidRPr="005C3D36">
                      <w:rPr>
                        <w:rFonts w:ascii="Effra" w:hAnsi="Effra" w:cs="EffraCorp-Regular"/>
                        <w:sz w:val="12"/>
                        <w:szCs w:val="12"/>
                        <w:lang w:val="hr-HR"/>
                      </w:rPr>
                      <w:t xml:space="preserve"> Ruža Tomić Fontana, direktorica. </w:t>
                    </w:r>
                    <w:r w:rsidRPr="005C3D36">
                      <w:rPr>
                        <w:rFonts w:ascii="Effra" w:hAnsi="Effra" w:cs="EffraCorp-Regular"/>
                        <w:b/>
                        <w:sz w:val="12"/>
                        <w:szCs w:val="12"/>
                        <w:lang w:val="hr-HR"/>
                      </w:rPr>
                      <w:t>IBAN HR4124840081100143444</w:t>
                    </w:r>
                    <w:r w:rsidRPr="005C3D36">
                      <w:rPr>
                        <w:rFonts w:ascii="Effra" w:hAnsi="Effra" w:cs="EffraCorp-Regular"/>
                        <w:sz w:val="12"/>
                        <w:szCs w:val="12"/>
                        <w:lang w:val="hr-HR"/>
                      </w:rPr>
                      <w:t>, Raiffeisenbank Austria d.d., Petrinjska 59, Zagreb.</w:t>
                    </w:r>
                  </w:p>
                  <w:p w14:paraId="7FC3525F" w14:textId="77777777" w:rsidR="004C5C9E" w:rsidRPr="005C3D36" w:rsidRDefault="004C5C9E" w:rsidP="00D97BEB">
                    <w:pPr>
                      <w:autoSpaceDE w:val="0"/>
                      <w:autoSpaceDN w:val="0"/>
                      <w:adjustRightInd w:val="0"/>
                      <w:rPr>
                        <w:rFonts w:ascii="Effra" w:hAnsi="Effra" w:cs="EffraCorp-Regular"/>
                        <w:spacing w:val="3"/>
                        <w:sz w:val="12"/>
                        <w:szCs w:val="12"/>
                        <w:lang w:val="hr-HR"/>
                      </w:rPr>
                    </w:pPr>
                  </w:p>
                  <w:p w14:paraId="033C12C8" w14:textId="77777777" w:rsidR="004C5C9E" w:rsidRPr="005C3D36" w:rsidRDefault="004C5C9E" w:rsidP="008D17D4">
                    <w:pPr>
                      <w:autoSpaceDE w:val="0"/>
                      <w:autoSpaceDN w:val="0"/>
                      <w:adjustRightInd w:val="0"/>
                      <w:rPr>
                        <w:rFonts w:ascii="Effra" w:hAnsi="Effra" w:cs="EffraCorp-Regular"/>
                        <w:spacing w:val="3"/>
                        <w:sz w:val="12"/>
                        <w:szCs w:val="12"/>
                        <w:lang w:val="hr-HR"/>
                      </w:rPr>
                    </w:pPr>
                    <w:r w:rsidRPr="005C3D36">
                      <w:rPr>
                        <w:rFonts w:ascii="Effra" w:hAnsi="Effra" w:cs="EffraCorp-Regular"/>
                        <w:spacing w:val="3"/>
                        <w:sz w:val="12"/>
                        <w:szCs w:val="12"/>
                        <w:lang w:val="hr-HR"/>
                      </w:rPr>
                      <w:t xml:space="preserve">Armenia • Austria • Belarus • Bosnia &amp; Herzegovina • Bulgaria • </w:t>
                    </w:r>
                    <w:r w:rsidRPr="005C3D36">
                      <w:rPr>
                        <w:rFonts w:ascii="Effra" w:hAnsi="Effra" w:cs="EffraCorp-Regular"/>
                        <w:color w:val="F40009"/>
                        <w:spacing w:val="3"/>
                        <w:sz w:val="12"/>
                        <w:szCs w:val="12"/>
                        <w:lang w:val="hr-HR"/>
                      </w:rPr>
                      <w:t>Croatia</w:t>
                    </w:r>
                    <w:r w:rsidRPr="005C3D36">
                      <w:rPr>
                        <w:rFonts w:ascii="Effra" w:hAnsi="Effra" w:cs="EffraCorp-Regular"/>
                        <w:spacing w:val="3"/>
                        <w:sz w:val="12"/>
                        <w:szCs w:val="12"/>
                        <w:lang w:val="hr-HR"/>
                      </w:rPr>
                      <w:t xml:space="preserve"> • Cyprus Czech Republic • Estonia • FYROM • Greece • Hungary • Ireland • Italy • Latvia</w:t>
                    </w:r>
                  </w:p>
                  <w:p w14:paraId="32A93755" w14:textId="77777777" w:rsidR="004C5C9E" w:rsidRPr="005C3D36" w:rsidRDefault="004C5C9E" w:rsidP="008D17D4">
                    <w:pPr>
                      <w:rPr>
                        <w:rFonts w:ascii="Effra" w:hAnsi="Effra"/>
                        <w:color w:val="5D6770"/>
                        <w:spacing w:val="3"/>
                        <w:sz w:val="12"/>
                        <w:szCs w:val="12"/>
                        <w:lang w:val="hr-HR"/>
                      </w:rPr>
                    </w:pPr>
                    <w:r w:rsidRPr="005C3D36">
                      <w:rPr>
                        <w:rFonts w:ascii="Effra" w:hAnsi="Effra" w:cs="EffraCorp-Regular"/>
                        <w:spacing w:val="3"/>
                        <w:sz w:val="12"/>
                        <w:szCs w:val="12"/>
                        <w:lang w:val="hr-HR"/>
                      </w:rPr>
                      <w:t>Lithuania • Moldova • Montenegro • Nigeria • Northern Ireland • Poland • Romania Russia • Serbia • Slovakia • Slovenia • Switzerland • Ukraine</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FA7BCE" w14:textId="77777777" w:rsidR="001A1380" w:rsidRDefault="00D97BEB">
    <w:pPr>
      <w:pStyle w:val="Footer"/>
    </w:pPr>
    <w:r>
      <w:rPr>
        <w:noProof/>
        <w:lang w:val="sr-Latn-RS" w:eastAsia="sr-Latn-RS"/>
      </w:rPr>
      <mc:AlternateContent>
        <mc:Choice Requires="wps">
          <w:drawing>
            <wp:anchor distT="45720" distB="45720" distL="114300" distR="114300" simplePos="0" relativeHeight="251658752" behindDoc="0" locked="0" layoutInCell="1" allowOverlap="1" wp14:anchorId="02BD0A31" wp14:editId="293CBA9E">
              <wp:simplePos x="0" y="0"/>
              <wp:positionH relativeFrom="column">
                <wp:posOffset>-70485</wp:posOffset>
              </wp:positionH>
              <wp:positionV relativeFrom="paragraph">
                <wp:posOffset>-826769</wp:posOffset>
              </wp:positionV>
              <wp:extent cx="5924550" cy="78105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781050"/>
                      </a:xfrm>
                      <a:prstGeom prst="rect">
                        <a:avLst/>
                      </a:prstGeom>
                      <a:noFill/>
                      <a:ln w="9525">
                        <a:noFill/>
                        <a:miter lim="800000"/>
                        <a:headEnd/>
                        <a:tailEnd/>
                      </a:ln>
                    </wps:spPr>
                    <wps:txbx>
                      <w:txbxContent>
                        <w:p w14:paraId="154BC18E" w14:textId="77777777" w:rsidR="0048591A" w:rsidRPr="00BA0FCB" w:rsidRDefault="0048591A" w:rsidP="008D17D4">
                          <w:pPr>
                            <w:autoSpaceDE w:val="0"/>
                            <w:autoSpaceDN w:val="0"/>
                            <w:adjustRightInd w:val="0"/>
                            <w:rPr>
                              <w:rFonts w:ascii="Effra Corp" w:hAnsi="Effra Corp" w:cs="EffraCorp-Regular"/>
                              <w:b/>
                              <w:color w:val="F40009"/>
                              <w:sz w:val="12"/>
                              <w:szCs w:val="12"/>
                              <w:lang w:val="hr-HR"/>
                            </w:rPr>
                          </w:pPr>
                          <w:r w:rsidRPr="00BA0FCB">
                            <w:rPr>
                              <w:rFonts w:ascii="Effra Corp" w:hAnsi="Effra Corp" w:cs="EffraCorp-Regular"/>
                              <w:b/>
                              <w:color w:val="F40009"/>
                              <w:sz w:val="12"/>
                              <w:szCs w:val="12"/>
                              <w:lang w:val="hr-HR"/>
                            </w:rPr>
                            <w:t>članica Skupine Coca-Cola H</w:t>
                          </w:r>
                          <w:r w:rsidR="005C3D36" w:rsidRPr="00BA0FCB">
                            <w:rPr>
                              <w:rFonts w:ascii="Effra Corp" w:hAnsi="Effra Corp" w:cs="EffraCorp-Regular"/>
                              <w:b/>
                              <w:color w:val="F40009"/>
                              <w:sz w:val="12"/>
                              <w:szCs w:val="12"/>
                              <w:lang w:val="hr-HR"/>
                            </w:rPr>
                            <w:t>BC</w:t>
                          </w:r>
                        </w:p>
                        <w:p w14:paraId="164D29E6" w14:textId="77777777" w:rsidR="00D97BEB" w:rsidRPr="00BA0FCB" w:rsidRDefault="0048591A" w:rsidP="00D97BEB">
                          <w:pPr>
                            <w:autoSpaceDE w:val="0"/>
                            <w:autoSpaceDN w:val="0"/>
                            <w:adjustRightInd w:val="0"/>
                            <w:rPr>
                              <w:rFonts w:ascii="Effra Corp" w:hAnsi="Effra Corp" w:cs="EffraCorp-Regular"/>
                              <w:sz w:val="12"/>
                              <w:szCs w:val="12"/>
                              <w:lang w:val="hr-HR"/>
                            </w:rPr>
                          </w:pPr>
                          <w:r w:rsidRPr="00BA0FCB">
                            <w:rPr>
                              <w:rFonts w:ascii="Effra Corp" w:hAnsi="Effra Corp" w:cs="EffraCorp-Regular"/>
                              <w:sz w:val="12"/>
                              <w:szCs w:val="12"/>
                              <w:lang w:val="hr-HR"/>
                            </w:rPr>
                            <w:t xml:space="preserve">Društvo je upisano u registar </w:t>
                          </w:r>
                          <w:r w:rsidRPr="00BA0FCB">
                            <w:rPr>
                              <w:rFonts w:ascii="Effra Corp" w:hAnsi="Effra Corp" w:cs="EffraCorp-Regular"/>
                              <w:b/>
                              <w:sz w:val="12"/>
                              <w:szCs w:val="12"/>
                              <w:lang w:val="hr-HR"/>
                            </w:rPr>
                            <w:t>Trgovačkog suda u Zagrebu</w:t>
                          </w:r>
                          <w:r w:rsidRPr="00BA0FCB">
                            <w:rPr>
                              <w:rFonts w:ascii="Effra Corp" w:hAnsi="Effra Corp" w:cs="EffraCorp-Regular"/>
                              <w:sz w:val="12"/>
                              <w:szCs w:val="12"/>
                              <w:lang w:val="hr-HR"/>
                            </w:rPr>
                            <w:t xml:space="preserve"> pod brojem </w:t>
                          </w:r>
                          <w:r w:rsidRPr="00BA0FCB">
                            <w:rPr>
                              <w:rFonts w:ascii="Effra Corp" w:hAnsi="Effra Corp" w:cs="EffraCorp-Regular"/>
                              <w:b/>
                              <w:sz w:val="12"/>
                              <w:szCs w:val="12"/>
                              <w:lang w:val="hr-HR"/>
                            </w:rPr>
                            <w:t>080026895, OIB 00228269289</w:t>
                          </w:r>
                          <w:r w:rsidR="00D97BEB" w:rsidRPr="00BA0FCB">
                            <w:rPr>
                              <w:rFonts w:ascii="Effra Corp" w:hAnsi="Effra Corp" w:cs="EffraCorp-Regular"/>
                              <w:sz w:val="12"/>
                              <w:szCs w:val="12"/>
                              <w:lang w:val="hr-HR"/>
                            </w:rPr>
                            <w:t>. T</w:t>
                          </w:r>
                          <w:r w:rsidRPr="00BA0FCB">
                            <w:rPr>
                              <w:rFonts w:ascii="Effra Corp" w:hAnsi="Effra Corp" w:cs="EffraCorp-Regular"/>
                              <w:sz w:val="12"/>
                              <w:szCs w:val="12"/>
                              <w:lang w:val="hr-HR"/>
                            </w:rPr>
                            <w:t xml:space="preserve">emeljni kapital društva iznosi </w:t>
                          </w:r>
                          <w:r w:rsidRPr="00BA0FCB">
                            <w:rPr>
                              <w:rFonts w:ascii="Effra Corp" w:hAnsi="Effra Corp" w:cs="EffraCorp-Regular"/>
                              <w:b/>
                              <w:sz w:val="12"/>
                              <w:szCs w:val="12"/>
                              <w:lang w:val="hr-HR"/>
                            </w:rPr>
                            <w:t>2</w:t>
                          </w:r>
                          <w:r w:rsidR="007005E7" w:rsidRPr="00BA0FCB">
                            <w:rPr>
                              <w:rFonts w:ascii="Effra Corp" w:hAnsi="Effra Corp" w:cs="EffraCorp-Regular"/>
                              <w:b/>
                              <w:sz w:val="12"/>
                              <w:szCs w:val="12"/>
                              <w:lang w:val="hr-HR"/>
                            </w:rPr>
                            <w:t>5</w:t>
                          </w:r>
                          <w:r w:rsidRPr="00BA0FCB">
                            <w:rPr>
                              <w:rFonts w:ascii="Effra Corp" w:hAnsi="Effra Corp" w:cs="EffraCorp-Regular"/>
                              <w:b/>
                              <w:sz w:val="12"/>
                              <w:szCs w:val="12"/>
                              <w:lang w:val="hr-HR"/>
                            </w:rPr>
                            <w:t>.</w:t>
                          </w:r>
                          <w:r w:rsidR="007005E7" w:rsidRPr="00BA0FCB">
                            <w:rPr>
                              <w:rFonts w:ascii="Effra Corp" w:hAnsi="Effra Corp" w:cs="EffraCorp-Regular"/>
                              <w:b/>
                              <w:sz w:val="12"/>
                              <w:szCs w:val="12"/>
                              <w:lang w:val="hr-HR"/>
                            </w:rPr>
                            <w:t>67</w:t>
                          </w:r>
                          <w:r w:rsidRPr="00BA0FCB">
                            <w:rPr>
                              <w:rFonts w:ascii="Effra Corp" w:hAnsi="Effra Corp" w:cs="EffraCorp-Regular"/>
                              <w:b/>
                              <w:sz w:val="12"/>
                              <w:szCs w:val="12"/>
                              <w:lang w:val="hr-HR"/>
                            </w:rPr>
                            <w:t>9.</w:t>
                          </w:r>
                          <w:r w:rsidR="007005E7" w:rsidRPr="00BA0FCB">
                            <w:rPr>
                              <w:rFonts w:ascii="Effra Corp" w:hAnsi="Effra Corp" w:cs="EffraCorp-Regular"/>
                              <w:b/>
                              <w:sz w:val="12"/>
                              <w:szCs w:val="12"/>
                              <w:lang w:val="hr-HR"/>
                            </w:rPr>
                            <w:t>0</w:t>
                          </w:r>
                          <w:r w:rsidRPr="00BA0FCB">
                            <w:rPr>
                              <w:rFonts w:ascii="Effra Corp" w:hAnsi="Effra Corp" w:cs="EffraCorp-Regular"/>
                              <w:b/>
                              <w:sz w:val="12"/>
                              <w:szCs w:val="12"/>
                              <w:lang w:val="hr-HR"/>
                            </w:rPr>
                            <w:t>00,00 kuna</w:t>
                          </w:r>
                          <w:r w:rsidRPr="00BA0FCB">
                            <w:rPr>
                              <w:rFonts w:ascii="Effra Corp" w:hAnsi="Effra Corp" w:cs="EffraCorp-Regular"/>
                              <w:sz w:val="12"/>
                              <w:szCs w:val="12"/>
                              <w:lang w:val="hr-HR"/>
                            </w:rPr>
                            <w:t xml:space="preserve"> i uplaćen je u cijelosti. </w:t>
                          </w:r>
                          <w:r w:rsidRPr="00BA0FCB">
                            <w:rPr>
                              <w:rFonts w:ascii="Effra Corp" w:hAnsi="Effra Corp" w:cs="EffraCorp-Regular"/>
                              <w:b/>
                              <w:sz w:val="12"/>
                              <w:szCs w:val="12"/>
                              <w:lang w:val="hr-HR"/>
                            </w:rPr>
                            <w:t>Uprava:</w:t>
                          </w:r>
                          <w:r w:rsidRPr="00BA0FCB">
                            <w:rPr>
                              <w:rFonts w:ascii="Effra Corp" w:hAnsi="Effra Corp" w:cs="EffraCorp-Regular"/>
                              <w:sz w:val="12"/>
                              <w:szCs w:val="12"/>
                              <w:lang w:val="hr-HR"/>
                            </w:rPr>
                            <w:t xml:space="preserve"> Ruža Tomić Fontana, direktorica. </w:t>
                          </w:r>
                          <w:r w:rsidRPr="00BA0FCB">
                            <w:rPr>
                              <w:rFonts w:ascii="Effra Corp" w:hAnsi="Effra Corp" w:cs="EffraCorp-Regular"/>
                              <w:b/>
                              <w:sz w:val="12"/>
                              <w:szCs w:val="12"/>
                              <w:lang w:val="hr-HR"/>
                            </w:rPr>
                            <w:t>IBAN HR4124840081100143444</w:t>
                          </w:r>
                          <w:r w:rsidRPr="00BA0FCB">
                            <w:rPr>
                              <w:rFonts w:ascii="Effra Corp" w:hAnsi="Effra Corp" w:cs="EffraCorp-Regular"/>
                              <w:sz w:val="12"/>
                              <w:szCs w:val="12"/>
                              <w:lang w:val="hr-HR"/>
                            </w:rPr>
                            <w:t xml:space="preserve">, </w:t>
                          </w:r>
                          <w:r w:rsidR="00D97BEB" w:rsidRPr="00BA0FCB">
                            <w:rPr>
                              <w:rFonts w:ascii="Effra Corp" w:hAnsi="Effra Corp" w:cs="EffraCorp-Regular"/>
                              <w:sz w:val="12"/>
                              <w:szCs w:val="12"/>
                              <w:lang w:val="hr-HR"/>
                            </w:rPr>
                            <w:t>Raiffeisenbank Austria d.d., Petrinjska 59, Zagreb.</w:t>
                          </w:r>
                        </w:p>
                        <w:p w14:paraId="294D10B5" w14:textId="77777777" w:rsidR="00D97BEB" w:rsidRPr="00BA0FCB" w:rsidRDefault="00D97BEB" w:rsidP="00D97BEB">
                          <w:pPr>
                            <w:autoSpaceDE w:val="0"/>
                            <w:autoSpaceDN w:val="0"/>
                            <w:adjustRightInd w:val="0"/>
                            <w:rPr>
                              <w:rFonts w:ascii="Effra Corp" w:hAnsi="Effra Corp" w:cs="EffraCorp-Regular"/>
                              <w:spacing w:val="3"/>
                              <w:sz w:val="12"/>
                              <w:szCs w:val="12"/>
                              <w:lang w:val="hr-HR"/>
                            </w:rPr>
                          </w:pPr>
                        </w:p>
                        <w:p w14:paraId="0C86B36B" w14:textId="77777777" w:rsidR="008D17D4" w:rsidRPr="00BA0FCB" w:rsidRDefault="008D17D4" w:rsidP="00A04032">
                          <w:pPr>
                            <w:autoSpaceDE w:val="0"/>
                            <w:autoSpaceDN w:val="0"/>
                            <w:adjustRightInd w:val="0"/>
                            <w:jc w:val="both"/>
                            <w:rPr>
                              <w:rFonts w:ascii="Effra Corp" w:hAnsi="Effra Corp" w:cs="EffraCorp-Regular"/>
                              <w:spacing w:val="3"/>
                              <w:sz w:val="12"/>
                              <w:szCs w:val="12"/>
                              <w:lang w:val="en-GB"/>
                            </w:rPr>
                          </w:pPr>
                          <w:r w:rsidRPr="00BA0FCB">
                            <w:rPr>
                              <w:rFonts w:ascii="Effra Corp" w:hAnsi="Effra Corp" w:cs="EffraCorp-Regular"/>
                              <w:spacing w:val="3"/>
                              <w:sz w:val="12"/>
                              <w:szCs w:val="12"/>
                              <w:lang w:val="en-GB"/>
                            </w:rPr>
                            <w:t xml:space="preserve">Armenia • Austria • Belarus • Bosnia &amp; Herzegovina • Bulgaria • </w:t>
                          </w:r>
                          <w:r w:rsidRPr="00BA0FCB">
                            <w:rPr>
                              <w:rFonts w:ascii="Effra Corp" w:hAnsi="Effra Corp" w:cs="EffraCorp-Regular"/>
                              <w:color w:val="F40009"/>
                              <w:spacing w:val="3"/>
                              <w:sz w:val="12"/>
                              <w:szCs w:val="12"/>
                              <w:lang w:val="en-GB"/>
                            </w:rPr>
                            <w:t>Croatia</w:t>
                          </w:r>
                          <w:r w:rsidRPr="00BA0FCB">
                            <w:rPr>
                              <w:rFonts w:ascii="Effra Corp" w:hAnsi="Effra Corp" w:cs="EffraCorp-Regular"/>
                              <w:spacing w:val="3"/>
                              <w:sz w:val="12"/>
                              <w:szCs w:val="12"/>
                              <w:lang w:val="en-GB"/>
                            </w:rPr>
                            <w:t xml:space="preserve"> • Cyprus</w:t>
                          </w:r>
                          <w:r w:rsidR="00A04032" w:rsidRPr="00BA0FCB">
                            <w:rPr>
                              <w:rFonts w:ascii="Effra Corp" w:hAnsi="Effra Corp" w:cs="EffraCorp-Regular"/>
                              <w:spacing w:val="3"/>
                              <w:sz w:val="12"/>
                              <w:szCs w:val="12"/>
                              <w:lang w:val="en-GB"/>
                            </w:rPr>
                            <w:t xml:space="preserve"> • </w:t>
                          </w:r>
                          <w:r w:rsidRPr="00BA0FCB">
                            <w:rPr>
                              <w:rFonts w:ascii="Effra Corp" w:hAnsi="Effra Corp" w:cs="EffraCorp-Regular"/>
                              <w:spacing w:val="3"/>
                              <w:sz w:val="12"/>
                              <w:szCs w:val="12"/>
                              <w:lang w:val="en-GB"/>
                            </w:rPr>
                            <w:t>Czech Republic • Estonia •</w:t>
                          </w:r>
                          <w:r w:rsidR="00A04032" w:rsidRPr="00BA0FCB">
                            <w:rPr>
                              <w:rFonts w:ascii="Effra Corp" w:hAnsi="Effra Corp" w:cs="EffraCorp-Regular"/>
                              <w:spacing w:val="3"/>
                              <w:sz w:val="12"/>
                              <w:szCs w:val="12"/>
                              <w:lang w:val="en-GB"/>
                            </w:rPr>
                            <w:t xml:space="preserve"> </w:t>
                          </w:r>
                          <w:r w:rsidRPr="00BA0FCB">
                            <w:rPr>
                              <w:rFonts w:ascii="Effra Corp" w:hAnsi="Effra Corp" w:cs="EffraCorp-Regular"/>
                              <w:spacing w:val="3"/>
                              <w:sz w:val="12"/>
                              <w:szCs w:val="12"/>
                              <w:lang w:val="en-GB"/>
                            </w:rPr>
                            <w:t xml:space="preserve">Greece • Hungary • Ireland • Italy • </w:t>
                          </w:r>
                          <w:r w:rsidR="00993421" w:rsidRPr="00BA0FCB">
                            <w:rPr>
                              <w:rFonts w:ascii="Effra Corp" w:hAnsi="Effra Corp" w:cs="EffraCorp-Regular"/>
                              <w:spacing w:val="3"/>
                              <w:sz w:val="12"/>
                              <w:szCs w:val="12"/>
                              <w:lang w:val="en-GB"/>
                            </w:rPr>
                            <w:t xml:space="preserve">Kosovo                  </w:t>
                          </w:r>
                          <w:r w:rsidR="00A04032" w:rsidRPr="00BA0FCB">
                            <w:rPr>
                              <w:rFonts w:ascii="Effra Corp" w:hAnsi="Effra Corp" w:cs="EffraCorp-Regular"/>
                              <w:spacing w:val="3"/>
                              <w:sz w:val="12"/>
                              <w:szCs w:val="12"/>
                              <w:lang w:val="en-GB"/>
                            </w:rPr>
                            <w:t xml:space="preserve">                                      </w:t>
                          </w:r>
                          <w:r w:rsidRPr="00BA0FCB">
                            <w:rPr>
                              <w:rFonts w:ascii="Effra Corp" w:hAnsi="Effra Corp" w:cs="EffraCorp-Regular"/>
                              <w:spacing w:val="3"/>
                              <w:sz w:val="12"/>
                              <w:szCs w:val="12"/>
                              <w:lang w:val="en-GB"/>
                            </w:rPr>
                            <w:t>Latvia</w:t>
                          </w:r>
                          <w:r w:rsidR="00993421" w:rsidRPr="00BA0FCB">
                            <w:rPr>
                              <w:rFonts w:ascii="Effra Corp" w:hAnsi="Effra Corp" w:cs="EffraCorp-Regular"/>
                              <w:spacing w:val="3"/>
                              <w:sz w:val="12"/>
                              <w:szCs w:val="12"/>
                              <w:lang w:val="en-GB"/>
                            </w:rPr>
                            <w:t xml:space="preserve"> • </w:t>
                          </w:r>
                          <w:r w:rsidRPr="00BA0FCB">
                            <w:rPr>
                              <w:rFonts w:ascii="Effra Corp" w:hAnsi="Effra Corp" w:cs="EffraCorp-Regular"/>
                              <w:spacing w:val="3"/>
                              <w:sz w:val="12"/>
                              <w:szCs w:val="12"/>
                              <w:lang w:val="en-GB"/>
                            </w:rPr>
                            <w:t xml:space="preserve">Lithuania • Moldova • Montenegro • Nigeria • </w:t>
                          </w:r>
                          <w:r w:rsidR="00993421" w:rsidRPr="00BA0FCB">
                            <w:rPr>
                              <w:rFonts w:ascii="Effra Corp" w:hAnsi="Effra Corp" w:cs="EffraCorp-Regular"/>
                              <w:spacing w:val="3"/>
                              <w:sz w:val="12"/>
                              <w:szCs w:val="12"/>
                              <w:lang w:val="en-GB"/>
                            </w:rPr>
                            <w:t xml:space="preserve">North Macedonia • </w:t>
                          </w:r>
                          <w:r w:rsidRPr="00BA0FCB">
                            <w:rPr>
                              <w:rFonts w:ascii="Effra Corp" w:hAnsi="Effra Corp" w:cs="EffraCorp-Regular"/>
                              <w:spacing w:val="3"/>
                              <w:sz w:val="12"/>
                              <w:szCs w:val="12"/>
                              <w:lang w:val="en-GB"/>
                            </w:rPr>
                            <w:t>Northern Ireland • Poland • Romania</w:t>
                          </w:r>
                          <w:r w:rsidR="00993421" w:rsidRPr="00BA0FCB">
                            <w:rPr>
                              <w:rFonts w:ascii="Effra Corp" w:hAnsi="Effra Corp" w:cs="EffraCorp-Regular"/>
                              <w:spacing w:val="3"/>
                              <w:sz w:val="12"/>
                              <w:szCs w:val="12"/>
                              <w:lang w:val="en-GB"/>
                            </w:rPr>
                            <w:t xml:space="preserve"> • </w:t>
                          </w:r>
                          <w:r w:rsidRPr="00BA0FCB">
                            <w:rPr>
                              <w:rFonts w:ascii="Effra Corp" w:hAnsi="Effra Corp" w:cs="EffraCorp-Regular"/>
                              <w:spacing w:val="3"/>
                              <w:sz w:val="12"/>
                              <w:szCs w:val="12"/>
                              <w:lang w:val="en-GB"/>
                            </w:rPr>
                            <w:t>Russia • Serbia • Slovakia • Slovenia • Switzerland • Ukraine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BD0A31" id="_x0000_t202" coordsize="21600,21600" o:spt="202" path="m,l,21600r21600,l21600,xe">
              <v:stroke joinstyle="miter"/>
              <v:path gradientshapeok="t" o:connecttype="rect"/>
            </v:shapetype>
            <v:shape id="_x0000_s1029" type="#_x0000_t202" style="position:absolute;margin-left:-5.55pt;margin-top:-65.1pt;width:466.5pt;height:61.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" filled="f" stroked="f">
              <v:textbox>
                <w:txbxContent>
                  <w:p w14:paraId="154BC18E" w14:textId="77777777" w:rsidR="0048591A" w:rsidRPr="00BA0FCB" w:rsidRDefault="0048591A" w:rsidP="008D17D4">
                    <w:pPr>
                      <w:autoSpaceDE w:val="0"/>
                      <w:autoSpaceDN w:val="0"/>
                      <w:adjustRightInd w:val="0"/>
                      <w:rPr>
                        <w:rFonts w:ascii="Effra Corp" w:hAnsi="Effra Corp" w:cs="EffraCorp-Regular"/>
                        <w:b/>
                        <w:color w:val="F40009"/>
                        <w:sz w:val="12"/>
                        <w:szCs w:val="12"/>
                        <w:lang w:val="hr-HR"/>
                      </w:rPr>
                    </w:pPr>
                    <w:r w:rsidRPr="00BA0FCB">
                      <w:rPr>
                        <w:rFonts w:ascii="Effra Corp" w:hAnsi="Effra Corp" w:cs="EffraCorp-Regular"/>
                        <w:b/>
                        <w:color w:val="F40009"/>
                        <w:sz w:val="12"/>
                        <w:szCs w:val="12"/>
                        <w:lang w:val="hr-HR"/>
                      </w:rPr>
                      <w:t>članica Skupine Coca-Cola H</w:t>
                    </w:r>
                    <w:r w:rsidR="005C3D36" w:rsidRPr="00BA0FCB">
                      <w:rPr>
                        <w:rFonts w:ascii="Effra Corp" w:hAnsi="Effra Corp" w:cs="EffraCorp-Regular"/>
                        <w:b/>
                        <w:color w:val="F40009"/>
                        <w:sz w:val="12"/>
                        <w:szCs w:val="12"/>
                        <w:lang w:val="hr-HR"/>
                      </w:rPr>
                      <w:t>BC</w:t>
                    </w:r>
                  </w:p>
                  <w:p w14:paraId="164D29E6" w14:textId="77777777" w:rsidR="00D97BEB" w:rsidRPr="00BA0FCB" w:rsidRDefault="0048591A" w:rsidP="00D97BEB">
                    <w:pPr>
                      <w:autoSpaceDE w:val="0"/>
                      <w:autoSpaceDN w:val="0"/>
                      <w:adjustRightInd w:val="0"/>
                      <w:rPr>
                        <w:rFonts w:ascii="Effra Corp" w:hAnsi="Effra Corp" w:cs="EffraCorp-Regular"/>
                        <w:sz w:val="12"/>
                        <w:szCs w:val="12"/>
                        <w:lang w:val="hr-HR"/>
                      </w:rPr>
                    </w:pPr>
                    <w:r w:rsidRPr="00BA0FCB">
                      <w:rPr>
                        <w:rFonts w:ascii="Effra Corp" w:hAnsi="Effra Corp" w:cs="EffraCorp-Regular"/>
                        <w:sz w:val="12"/>
                        <w:szCs w:val="12"/>
                        <w:lang w:val="hr-HR"/>
                      </w:rPr>
                      <w:t xml:space="preserve">Društvo je upisano u registar </w:t>
                    </w:r>
                    <w:r w:rsidRPr="00BA0FCB">
                      <w:rPr>
                        <w:rFonts w:ascii="Effra Corp" w:hAnsi="Effra Corp" w:cs="EffraCorp-Regular"/>
                        <w:b/>
                        <w:sz w:val="12"/>
                        <w:szCs w:val="12"/>
                        <w:lang w:val="hr-HR"/>
                      </w:rPr>
                      <w:t>Trgovačkog suda u Zagrebu</w:t>
                    </w:r>
                    <w:r w:rsidRPr="00BA0FCB">
                      <w:rPr>
                        <w:rFonts w:ascii="Effra Corp" w:hAnsi="Effra Corp" w:cs="EffraCorp-Regular"/>
                        <w:sz w:val="12"/>
                        <w:szCs w:val="12"/>
                        <w:lang w:val="hr-HR"/>
                      </w:rPr>
                      <w:t xml:space="preserve"> pod brojem </w:t>
                    </w:r>
                    <w:r w:rsidRPr="00BA0FCB">
                      <w:rPr>
                        <w:rFonts w:ascii="Effra Corp" w:hAnsi="Effra Corp" w:cs="EffraCorp-Regular"/>
                        <w:b/>
                        <w:sz w:val="12"/>
                        <w:szCs w:val="12"/>
                        <w:lang w:val="hr-HR"/>
                      </w:rPr>
                      <w:t>080026895, OIB 00228269289</w:t>
                    </w:r>
                    <w:r w:rsidR="00D97BEB" w:rsidRPr="00BA0FCB">
                      <w:rPr>
                        <w:rFonts w:ascii="Effra Corp" w:hAnsi="Effra Corp" w:cs="EffraCorp-Regular"/>
                        <w:sz w:val="12"/>
                        <w:szCs w:val="12"/>
                        <w:lang w:val="hr-HR"/>
                      </w:rPr>
                      <w:t>. T</w:t>
                    </w:r>
                    <w:r w:rsidRPr="00BA0FCB">
                      <w:rPr>
                        <w:rFonts w:ascii="Effra Corp" w:hAnsi="Effra Corp" w:cs="EffraCorp-Regular"/>
                        <w:sz w:val="12"/>
                        <w:szCs w:val="12"/>
                        <w:lang w:val="hr-HR"/>
                      </w:rPr>
                      <w:t xml:space="preserve">emeljni kapital društva iznosi </w:t>
                    </w:r>
                    <w:r w:rsidRPr="00BA0FCB">
                      <w:rPr>
                        <w:rFonts w:ascii="Effra Corp" w:hAnsi="Effra Corp" w:cs="EffraCorp-Regular"/>
                        <w:b/>
                        <w:sz w:val="12"/>
                        <w:szCs w:val="12"/>
                        <w:lang w:val="hr-HR"/>
                      </w:rPr>
                      <w:t>2</w:t>
                    </w:r>
                    <w:r w:rsidR="007005E7" w:rsidRPr="00BA0FCB">
                      <w:rPr>
                        <w:rFonts w:ascii="Effra Corp" w:hAnsi="Effra Corp" w:cs="EffraCorp-Regular"/>
                        <w:b/>
                        <w:sz w:val="12"/>
                        <w:szCs w:val="12"/>
                        <w:lang w:val="hr-HR"/>
                      </w:rPr>
                      <w:t>5</w:t>
                    </w:r>
                    <w:r w:rsidRPr="00BA0FCB">
                      <w:rPr>
                        <w:rFonts w:ascii="Effra Corp" w:hAnsi="Effra Corp" w:cs="EffraCorp-Regular"/>
                        <w:b/>
                        <w:sz w:val="12"/>
                        <w:szCs w:val="12"/>
                        <w:lang w:val="hr-HR"/>
                      </w:rPr>
                      <w:t>.</w:t>
                    </w:r>
                    <w:r w:rsidR="007005E7" w:rsidRPr="00BA0FCB">
                      <w:rPr>
                        <w:rFonts w:ascii="Effra Corp" w:hAnsi="Effra Corp" w:cs="EffraCorp-Regular"/>
                        <w:b/>
                        <w:sz w:val="12"/>
                        <w:szCs w:val="12"/>
                        <w:lang w:val="hr-HR"/>
                      </w:rPr>
                      <w:t>67</w:t>
                    </w:r>
                    <w:r w:rsidRPr="00BA0FCB">
                      <w:rPr>
                        <w:rFonts w:ascii="Effra Corp" w:hAnsi="Effra Corp" w:cs="EffraCorp-Regular"/>
                        <w:b/>
                        <w:sz w:val="12"/>
                        <w:szCs w:val="12"/>
                        <w:lang w:val="hr-HR"/>
                      </w:rPr>
                      <w:t>9.</w:t>
                    </w:r>
                    <w:r w:rsidR="007005E7" w:rsidRPr="00BA0FCB">
                      <w:rPr>
                        <w:rFonts w:ascii="Effra Corp" w:hAnsi="Effra Corp" w:cs="EffraCorp-Regular"/>
                        <w:b/>
                        <w:sz w:val="12"/>
                        <w:szCs w:val="12"/>
                        <w:lang w:val="hr-HR"/>
                      </w:rPr>
                      <w:t>0</w:t>
                    </w:r>
                    <w:r w:rsidRPr="00BA0FCB">
                      <w:rPr>
                        <w:rFonts w:ascii="Effra Corp" w:hAnsi="Effra Corp" w:cs="EffraCorp-Regular"/>
                        <w:b/>
                        <w:sz w:val="12"/>
                        <w:szCs w:val="12"/>
                        <w:lang w:val="hr-HR"/>
                      </w:rPr>
                      <w:t>00,00 kuna</w:t>
                    </w:r>
                    <w:r w:rsidRPr="00BA0FCB">
                      <w:rPr>
                        <w:rFonts w:ascii="Effra Corp" w:hAnsi="Effra Corp" w:cs="EffraCorp-Regular"/>
                        <w:sz w:val="12"/>
                        <w:szCs w:val="12"/>
                        <w:lang w:val="hr-HR"/>
                      </w:rPr>
                      <w:t xml:space="preserve"> i uplaćen je u cijelosti. </w:t>
                    </w:r>
                    <w:r w:rsidRPr="00BA0FCB">
                      <w:rPr>
                        <w:rFonts w:ascii="Effra Corp" w:hAnsi="Effra Corp" w:cs="EffraCorp-Regular"/>
                        <w:b/>
                        <w:sz w:val="12"/>
                        <w:szCs w:val="12"/>
                        <w:lang w:val="hr-HR"/>
                      </w:rPr>
                      <w:t>Uprava:</w:t>
                    </w:r>
                    <w:r w:rsidRPr="00BA0FCB">
                      <w:rPr>
                        <w:rFonts w:ascii="Effra Corp" w:hAnsi="Effra Corp" w:cs="EffraCorp-Regular"/>
                        <w:sz w:val="12"/>
                        <w:szCs w:val="12"/>
                        <w:lang w:val="hr-HR"/>
                      </w:rPr>
                      <w:t xml:space="preserve"> Ruža Tomić Fontana, direktorica. </w:t>
                    </w:r>
                    <w:r w:rsidRPr="00BA0FCB">
                      <w:rPr>
                        <w:rFonts w:ascii="Effra Corp" w:hAnsi="Effra Corp" w:cs="EffraCorp-Regular"/>
                        <w:b/>
                        <w:sz w:val="12"/>
                        <w:szCs w:val="12"/>
                        <w:lang w:val="hr-HR"/>
                      </w:rPr>
                      <w:t>IBAN HR4124840081100143444</w:t>
                    </w:r>
                    <w:r w:rsidRPr="00BA0FCB">
                      <w:rPr>
                        <w:rFonts w:ascii="Effra Corp" w:hAnsi="Effra Corp" w:cs="EffraCorp-Regular"/>
                        <w:sz w:val="12"/>
                        <w:szCs w:val="12"/>
                        <w:lang w:val="hr-HR"/>
                      </w:rPr>
                      <w:t xml:space="preserve">, </w:t>
                    </w:r>
                    <w:r w:rsidR="00D97BEB" w:rsidRPr="00BA0FCB">
                      <w:rPr>
                        <w:rFonts w:ascii="Effra Corp" w:hAnsi="Effra Corp" w:cs="EffraCorp-Regular"/>
                        <w:sz w:val="12"/>
                        <w:szCs w:val="12"/>
                        <w:lang w:val="hr-HR"/>
                      </w:rPr>
                      <w:t>Raiffeisenbank Austria d.d., Petrinjska 59, Zagreb.</w:t>
                    </w:r>
                  </w:p>
                  <w:p w14:paraId="294D10B5" w14:textId="77777777" w:rsidR="00D97BEB" w:rsidRPr="00BA0FCB" w:rsidRDefault="00D97BEB" w:rsidP="00D97BEB">
                    <w:pPr>
                      <w:autoSpaceDE w:val="0"/>
                      <w:autoSpaceDN w:val="0"/>
                      <w:adjustRightInd w:val="0"/>
                      <w:rPr>
                        <w:rFonts w:ascii="Effra Corp" w:hAnsi="Effra Corp" w:cs="EffraCorp-Regular"/>
                        <w:spacing w:val="3"/>
                        <w:sz w:val="12"/>
                        <w:szCs w:val="12"/>
                        <w:lang w:val="hr-HR"/>
                      </w:rPr>
                    </w:pPr>
                  </w:p>
                  <w:p w14:paraId="0C86B36B" w14:textId="77777777" w:rsidR="008D17D4" w:rsidRPr="00BA0FCB" w:rsidRDefault="008D17D4" w:rsidP="00A04032">
                    <w:pPr>
                      <w:autoSpaceDE w:val="0"/>
                      <w:autoSpaceDN w:val="0"/>
                      <w:adjustRightInd w:val="0"/>
                      <w:jc w:val="both"/>
                      <w:rPr>
                        <w:rFonts w:ascii="Effra Corp" w:hAnsi="Effra Corp" w:cs="EffraCorp-Regular"/>
                        <w:spacing w:val="3"/>
                        <w:sz w:val="12"/>
                        <w:szCs w:val="12"/>
                        <w:lang w:val="en-GB"/>
                      </w:rPr>
                    </w:pPr>
                    <w:r w:rsidRPr="00BA0FCB">
                      <w:rPr>
                        <w:rFonts w:ascii="Effra Corp" w:hAnsi="Effra Corp" w:cs="EffraCorp-Regular"/>
                        <w:spacing w:val="3"/>
                        <w:sz w:val="12"/>
                        <w:szCs w:val="12"/>
                        <w:lang w:val="en-GB"/>
                      </w:rPr>
                      <w:t xml:space="preserve">Armenia • Austria • Belarus • Bosnia &amp; Herzegovina • Bulgaria • </w:t>
                    </w:r>
                    <w:r w:rsidRPr="00BA0FCB">
                      <w:rPr>
                        <w:rFonts w:ascii="Effra Corp" w:hAnsi="Effra Corp" w:cs="EffraCorp-Regular"/>
                        <w:color w:val="F40009"/>
                        <w:spacing w:val="3"/>
                        <w:sz w:val="12"/>
                        <w:szCs w:val="12"/>
                        <w:lang w:val="en-GB"/>
                      </w:rPr>
                      <w:t>Croatia</w:t>
                    </w:r>
                    <w:r w:rsidRPr="00BA0FCB">
                      <w:rPr>
                        <w:rFonts w:ascii="Effra Corp" w:hAnsi="Effra Corp" w:cs="EffraCorp-Regular"/>
                        <w:spacing w:val="3"/>
                        <w:sz w:val="12"/>
                        <w:szCs w:val="12"/>
                        <w:lang w:val="en-GB"/>
                      </w:rPr>
                      <w:t xml:space="preserve"> • Cyprus</w:t>
                    </w:r>
                    <w:r w:rsidR="00A04032" w:rsidRPr="00BA0FCB">
                      <w:rPr>
                        <w:rFonts w:ascii="Effra Corp" w:hAnsi="Effra Corp" w:cs="EffraCorp-Regular"/>
                        <w:spacing w:val="3"/>
                        <w:sz w:val="12"/>
                        <w:szCs w:val="12"/>
                        <w:lang w:val="en-GB"/>
                      </w:rPr>
                      <w:t xml:space="preserve"> • </w:t>
                    </w:r>
                    <w:r w:rsidRPr="00BA0FCB">
                      <w:rPr>
                        <w:rFonts w:ascii="Effra Corp" w:hAnsi="Effra Corp" w:cs="EffraCorp-Regular"/>
                        <w:spacing w:val="3"/>
                        <w:sz w:val="12"/>
                        <w:szCs w:val="12"/>
                        <w:lang w:val="en-GB"/>
                      </w:rPr>
                      <w:t>Czech Republic • Estonia •</w:t>
                    </w:r>
                    <w:r w:rsidR="00A04032" w:rsidRPr="00BA0FCB">
                      <w:rPr>
                        <w:rFonts w:ascii="Effra Corp" w:hAnsi="Effra Corp" w:cs="EffraCorp-Regular"/>
                        <w:spacing w:val="3"/>
                        <w:sz w:val="12"/>
                        <w:szCs w:val="12"/>
                        <w:lang w:val="en-GB"/>
                      </w:rPr>
                      <w:t xml:space="preserve"> </w:t>
                    </w:r>
                    <w:r w:rsidRPr="00BA0FCB">
                      <w:rPr>
                        <w:rFonts w:ascii="Effra Corp" w:hAnsi="Effra Corp" w:cs="EffraCorp-Regular"/>
                        <w:spacing w:val="3"/>
                        <w:sz w:val="12"/>
                        <w:szCs w:val="12"/>
                        <w:lang w:val="en-GB"/>
                      </w:rPr>
                      <w:t xml:space="preserve">Greece • Hungary • Ireland • Italy • </w:t>
                    </w:r>
                    <w:r w:rsidR="00993421" w:rsidRPr="00BA0FCB">
                      <w:rPr>
                        <w:rFonts w:ascii="Effra Corp" w:hAnsi="Effra Corp" w:cs="EffraCorp-Regular"/>
                        <w:spacing w:val="3"/>
                        <w:sz w:val="12"/>
                        <w:szCs w:val="12"/>
                        <w:lang w:val="en-GB"/>
                      </w:rPr>
                      <w:t xml:space="preserve">Kosovo                  </w:t>
                    </w:r>
                    <w:r w:rsidR="00A04032" w:rsidRPr="00BA0FCB">
                      <w:rPr>
                        <w:rFonts w:ascii="Effra Corp" w:hAnsi="Effra Corp" w:cs="EffraCorp-Regular"/>
                        <w:spacing w:val="3"/>
                        <w:sz w:val="12"/>
                        <w:szCs w:val="12"/>
                        <w:lang w:val="en-GB"/>
                      </w:rPr>
                      <w:t xml:space="preserve">                                      </w:t>
                    </w:r>
                    <w:r w:rsidRPr="00BA0FCB">
                      <w:rPr>
                        <w:rFonts w:ascii="Effra Corp" w:hAnsi="Effra Corp" w:cs="EffraCorp-Regular"/>
                        <w:spacing w:val="3"/>
                        <w:sz w:val="12"/>
                        <w:szCs w:val="12"/>
                        <w:lang w:val="en-GB"/>
                      </w:rPr>
                      <w:t>Latvia</w:t>
                    </w:r>
                    <w:r w:rsidR="00993421" w:rsidRPr="00BA0FCB">
                      <w:rPr>
                        <w:rFonts w:ascii="Effra Corp" w:hAnsi="Effra Corp" w:cs="EffraCorp-Regular"/>
                        <w:spacing w:val="3"/>
                        <w:sz w:val="12"/>
                        <w:szCs w:val="12"/>
                        <w:lang w:val="en-GB"/>
                      </w:rPr>
                      <w:t xml:space="preserve"> • </w:t>
                    </w:r>
                    <w:r w:rsidRPr="00BA0FCB">
                      <w:rPr>
                        <w:rFonts w:ascii="Effra Corp" w:hAnsi="Effra Corp" w:cs="EffraCorp-Regular"/>
                        <w:spacing w:val="3"/>
                        <w:sz w:val="12"/>
                        <w:szCs w:val="12"/>
                        <w:lang w:val="en-GB"/>
                      </w:rPr>
                      <w:t xml:space="preserve">Lithuania • Moldova • Montenegro • Nigeria • </w:t>
                    </w:r>
                    <w:r w:rsidR="00993421" w:rsidRPr="00BA0FCB">
                      <w:rPr>
                        <w:rFonts w:ascii="Effra Corp" w:hAnsi="Effra Corp" w:cs="EffraCorp-Regular"/>
                        <w:spacing w:val="3"/>
                        <w:sz w:val="12"/>
                        <w:szCs w:val="12"/>
                        <w:lang w:val="en-GB"/>
                      </w:rPr>
                      <w:t xml:space="preserve">North Macedonia • </w:t>
                    </w:r>
                    <w:r w:rsidRPr="00BA0FCB">
                      <w:rPr>
                        <w:rFonts w:ascii="Effra Corp" w:hAnsi="Effra Corp" w:cs="EffraCorp-Regular"/>
                        <w:spacing w:val="3"/>
                        <w:sz w:val="12"/>
                        <w:szCs w:val="12"/>
                        <w:lang w:val="en-GB"/>
                      </w:rPr>
                      <w:t>Northern Ireland • Poland • Romania</w:t>
                    </w:r>
                    <w:r w:rsidR="00993421" w:rsidRPr="00BA0FCB">
                      <w:rPr>
                        <w:rFonts w:ascii="Effra Corp" w:hAnsi="Effra Corp" w:cs="EffraCorp-Regular"/>
                        <w:spacing w:val="3"/>
                        <w:sz w:val="12"/>
                        <w:szCs w:val="12"/>
                        <w:lang w:val="en-GB"/>
                      </w:rPr>
                      <w:t xml:space="preserve"> • </w:t>
                    </w:r>
                    <w:r w:rsidRPr="00BA0FCB">
                      <w:rPr>
                        <w:rFonts w:ascii="Effra Corp" w:hAnsi="Effra Corp" w:cs="EffraCorp-Regular"/>
                        <w:spacing w:val="3"/>
                        <w:sz w:val="12"/>
                        <w:szCs w:val="12"/>
                        <w:lang w:val="en-GB"/>
                      </w:rPr>
                      <w:t>Russia • Serbia • Slovakia • Slovenia • Switzerland • Ukraine</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22A2C4" w14:textId="77777777" w:rsidR="002D6B62" w:rsidRDefault="002D6B62" w:rsidP="00D67A19">
      <w:r>
        <w:separator/>
      </w:r>
    </w:p>
  </w:footnote>
  <w:footnote w:type="continuationSeparator" w:id="0">
    <w:p w14:paraId="418AA505" w14:textId="77777777" w:rsidR="002D6B62" w:rsidRDefault="002D6B62" w:rsidP="00D67A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A9AC23" w14:textId="77777777" w:rsidR="00D67A19" w:rsidRDefault="005C3D36">
    <w:pPr>
      <w:pStyle w:val="Header"/>
    </w:pPr>
    <w:r>
      <w:rPr>
        <w:noProof/>
        <w:lang w:val="sr-Latn-RS" w:eastAsia="sr-Latn-RS"/>
      </w:rPr>
      <w:drawing>
        <wp:anchor distT="0" distB="0" distL="114300" distR="114300" simplePos="0" relativeHeight="251660800" behindDoc="1" locked="0" layoutInCell="1" allowOverlap="1" wp14:anchorId="64AA6B85" wp14:editId="78EBBB02">
          <wp:simplePos x="0" y="0"/>
          <wp:positionH relativeFrom="margin">
            <wp:posOffset>9398</wp:posOffset>
          </wp:positionH>
          <wp:positionV relativeFrom="paragraph">
            <wp:posOffset>24765</wp:posOffset>
          </wp:positionV>
          <wp:extent cx="1920240" cy="457200"/>
          <wp:effectExtent l="0" t="0" r="381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dria.emf"/>
                  <pic:cNvPicPr/>
                </pic:nvPicPr>
                <pic:blipFill>
                  <a:blip r:embed="rId1">
                    <a:extLst>
                      <a:ext uri="{28A0092B-C50C-407E-A947-70E740481C1C}">
                        <a14:useLocalDpi xmlns:a14="http://schemas.microsoft.com/office/drawing/2010/main" val="0"/>
                      </a:ext>
                    </a:extLst>
                  </a:blip>
                  <a:stretch>
                    <a:fillRect/>
                  </a:stretch>
                </pic:blipFill>
                <pic:spPr>
                  <a:xfrm>
                    <a:off x="0" y="0"/>
                    <a:ext cx="1920240" cy="457200"/>
                  </a:xfrm>
                  <a:prstGeom prst="rect">
                    <a:avLst/>
                  </a:prstGeom>
                </pic:spPr>
              </pic:pic>
            </a:graphicData>
          </a:graphic>
          <wp14:sizeRelH relativeFrom="margin">
            <wp14:pctWidth>0</wp14:pctWidth>
          </wp14:sizeRelH>
          <wp14:sizeRelV relativeFrom="margin">
            <wp14:pctHeight>0</wp14:pctHeight>
          </wp14:sizeRelV>
        </wp:anchor>
      </w:drawing>
    </w:r>
  </w:p>
  <w:p w14:paraId="0A3DB454" w14:textId="77777777" w:rsidR="00D67A19" w:rsidRDefault="00D67A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874CF3" w14:textId="77777777" w:rsidR="00D624EB" w:rsidRPr="004C5C9E" w:rsidRDefault="00977C9B">
    <w:pPr>
      <w:pStyle w:val="Header"/>
      <w:rPr>
        <w:lang w:val="hr-HR"/>
      </w:rPr>
    </w:pPr>
    <w:r w:rsidRPr="004C5C9E">
      <w:rPr>
        <w:noProof/>
        <w:lang w:val="sr-Latn-RS" w:eastAsia="sr-Latn-RS"/>
      </w:rPr>
      <mc:AlternateContent>
        <mc:Choice Requires="wps">
          <w:drawing>
            <wp:anchor distT="45720" distB="45720" distL="114300" distR="114300" simplePos="0" relativeHeight="251656704" behindDoc="0" locked="0" layoutInCell="1" allowOverlap="1" wp14:anchorId="5D58A4FC" wp14:editId="2CBE3908">
              <wp:simplePos x="0" y="0"/>
              <wp:positionH relativeFrom="column">
                <wp:posOffset>3070098</wp:posOffset>
              </wp:positionH>
              <wp:positionV relativeFrom="paragraph">
                <wp:posOffset>-1905</wp:posOffset>
              </wp:positionV>
              <wp:extent cx="1509395" cy="48069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9395" cy="480695"/>
                      </a:xfrm>
                      <a:prstGeom prst="rect">
                        <a:avLst/>
                      </a:prstGeom>
                      <a:noFill/>
                      <a:ln w="9525">
                        <a:noFill/>
                        <a:miter lim="800000"/>
                        <a:headEnd/>
                        <a:tailEnd/>
                      </a:ln>
                    </wps:spPr>
                    <wps:txbx>
                      <w:txbxContent>
                        <w:p w14:paraId="7B6BDCD2" w14:textId="77777777" w:rsidR="00451FD4" w:rsidRPr="006762C4" w:rsidRDefault="00451FD4" w:rsidP="008D17D4">
                          <w:pPr>
                            <w:spacing w:line="174" w:lineRule="exact"/>
                            <w:rPr>
                              <w:rFonts w:ascii="Effra Corp" w:hAnsi="Effra Corp"/>
                              <w:color w:val="5D6770"/>
                              <w:sz w:val="14"/>
                              <w:szCs w:val="14"/>
                              <w:lang w:val="hr-HR"/>
                            </w:rPr>
                          </w:pPr>
                          <w:r w:rsidRPr="006762C4">
                            <w:rPr>
                              <w:rFonts w:ascii="Effra Corp" w:hAnsi="Effra Corp"/>
                              <w:color w:val="5D6770"/>
                              <w:sz w:val="14"/>
                              <w:szCs w:val="14"/>
                              <w:lang w:val="hr-HR"/>
                            </w:rPr>
                            <w:t>Coca-Cola HBC Hrvatska d.o.o.</w:t>
                          </w:r>
                        </w:p>
                        <w:p w14:paraId="740355CD" w14:textId="77777777" w:rsidR="00451FD4" w:rsidRPr="006762C4" w:rsidRDefault="00451FD4" w:rsidP="008D17D4">
                          <w:pPr>
                            <w:spacing w:line="174" w:lineRule="exact"/>
                            <w:rPr>
                              <w:rFonts w:ascii="Effra Corp" w:hAnsi="Effra Corp"/>
                              <w:color w:val="5D6770"/>
                              <w:sz w:val="14"/>
                              <w:szCs w:val="14"/>
                              <w:lang w:val="hr-HR"/>
                            </w:rPr>
                          </w:pPr>
                          <w:r w:rsidRPr="006762C4">
                            <w:rPr>
                              <w:rFonts w:ascii="Effra Corp" w:hAnsi="Effra Corp"/>
                              <w:color w:val="5D6770"/>
                              <w:sz w:val="14"/>
                              <w:szCs w:val="14"/>
                              <w:lang w:val="hr-HR"/>
                            </w:rPr>
                            <w:t>za proizvodnju, prodaju</w:t>
                          </w:r>
                        </w:p>
                        <w:p w14:paraId="3EFFA0DE" w14:textId="77777777" w:rsidR="00451FD4" w:rsidRPr="006762C4" w:rsidRDefault="00451FD4" w:rsidP="008D17D4">
                          <w:pPr>
                            <w:spacing w:line="174" w:lineRule="exact"/>
                            <w:rPr>
                              <w:rFonts w:ascii="Effra Corp" w:hAnsi="Effra Corp"/>
                              <w:color w:val="5D6770"/>
                              <w:sz w:val="14"/>
                              <w:szCs w:val="14"/>
                              <w:lang w:val="hr-HR"/>
                            </w:rPr>
                          </w:pPr>
                          <w:r w:rsidRPr="006762C4">
                            <w:rPr>
                              <w:rFonts w:ascii="Effra Corp" w:hAnsi="Effra Corp"/>
                              <w:color w:val="5D6770"/>
                              <w:sz w:val="14"/>
                              <w:szCs w:val="14"/>
                              <w:lang w:val="hr-HR"/>
                            </w:rPr>
                            <w:t>i distribuciju bezalkoholnih pića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58A4FC" id="_x0000_t202" coordsize="21600,21600" o:spt="202" path="m,l,21600r21600,l21600,xe">
              <v:stroke joinstyle="miter"/>
              <v:path gradientshapeok="t" o:connecttype="rect"/>
            </v:shapetype>
            <v:shape id="_x0000_s1027" type="#_x0000_t202" style="position:absolute;margin-left:241.75pt;margin-top:-.15pt;width:118.85pt;height:37.85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" filled="f" stroked="f">
              <v:textbox>
                <w:txbxContent>
                  <w:p w14:paraId="7B6BDCD2" w14:textId="77777777" w:rsidR="00451FD4" w:rsidRPr="006762C4" w:rsidRDefault="00451FD4" w:rsidP="008D17D4">
                    <w:pPr>
                      <w:spacing w:line="174" w:lineRule="exact"/>
                      <w:rPr>
                        <w:rFonts w:ascii="Effra Corp" w:hAnsi="Effra Corp"/>
                        <w:color w:val="5D6770"/>
                        <w:sz w:val="14"/>
                        <w:szCs w:val="14"/>
                        <w:lang w:val="hr-HR"/>
                      </w:rPr>
                    </w:pPr>
                    <w:r w:rsidRPr="006762C4">
                      <w:rPr>
                        <w:rFonts w:ascii="Effra Corp" w:hAnsi="Effra Corp"/>
                        <w:color w:val="5D6770"/>
                        <w:sz w:val="14"/>
                        <w:szCs w:val="14"/>
                        <w:lang w:val="hr-HR"/>
                      </w:rPr>
                      <w:t>Coca-Cola HBC Hrvatska d.o.o.</w:t>
                    </w:r>
                  </w:p>
                  <w:p w14:paraId="740355CD" w14:textId="77777777" w:rsidR="00451FD4" w:rsidRPr="006762C4" w:rsidRDefault="00451FD4" w:rsidP="008D17D4">
                    <w:pPr>
                      <w:spacing w:line="174" w:lineRule="exact"/>
                      <w:rPr>
                        <w:rFonts w:ascii="Effra Corp" w:hAnsi="Effra Corp"/>
                        <w:color w:val="5D6770"/>
                        <w:sz w:val="14"/>
                        <w:szCs w:val="14"/>
                        <w:lang w:val="hr-HR"/>
                      </w:rPr>
                    </w:pPr>
                    <w:r w:rsidRPr="006762C4">
                      <w:rPr>
                        <w:rFonts w:ascii="Effra Corp" w:hAnsi="Effra Corp"/>
                        <w:color w:val="5D6770"/>
                        <w:sz w:val="14"/>
                        <w:szCs w:val="14"/>
                        <w:lang w:val="hr-HR"/>
                      </w:rPr>
                      <w:t>za proizvodnju, prodaju</w:t>
                    </w:r>
                  </w:p>
                  <w:p w14:paraId="3EFFA0DE" w14:textId="77777777" w:rsidR="00451FD4" w:rsidRPr="006762C4" w:rsidRDefault="00451FD4" w:rsidP="008D17D4">
                    <w:pPr>
                      <w:spacing w:line="174" w:lineRule="exact"/>
                      <w:rPr>
                        <w:rFonts w:ascii="Effra Corp" w:hAnsi="Effra Corp"/>
                        <w:color w:val="5D6770"/>
                        <w:sz w:val="14"/>
                        <w:szCs w:val="14"/>
                        <w:lang w:val="hr-HR"/>
                      </w:rPr>
                    </w:pPr>
                    <w:r w:rsidRPr="006762C4">
                      <w:rPr>
                        <w:rFonts w:ascii="Effra Corp" w:hAnsi="Effra Corp"/>
                        <w:color w:val="5D6770"/>
                        <w:sz w:val="14"/>
                        <w:szCs w:val="14"/>
                        <w:lang w:val="hr-HR"/>
                      </w:rPr>
                      <w:t>i distribuciju bezalkoholnih pića</w:t>
                    </w:r>
                  </w:p>
                </w:txbxContent>
              </v:textbox>
              <w10:wrap type="square"/>
            </v:shape>
          </w:pict>
        </mc:Fallback>
      </mc:AlternateContent>
    </w:r>
    <w:r w:rsidR="005C3D36" w:rsidRPr="004C5C9E">
      <w:rPr>
        <w:noProof/>
        <w:lang w:val="sr-Latn-RS" w:eastAsia="sr-Latn-RS"/>
      </w:rPr>
      <mc:AlternateContent>
        <mc:Choice Requires="wps">
          <w:drawing>
            <wp:anchor distT="45720" distB="45720" distL="114300" distR="114300" simplePos="0" relativeHeight="251657728" behindDoc="0" locked="0" layoutInCell="1" allowOverlap="1" wp14:anchorId="189EA773" wp14:editId="198A9B74">
              <wp:simplePos x="0" y="0"/>
              <wp:positionH relativeFrom="column">
                <wp:posOffset>4579239</wp:posOffset>
              </wp:positionH>
              <wp:positionV relativeFrom="paragraph">
                <wp:posOffset>-2540</wp:posOffset>
              </wp:positionV>
              <wp:extent cx="1509395" cy="814070"/>
              <wp:effectExtent l="0" t="0" r="0" b="508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9395" cy="814070"/>
                      </a:xfrm>
                      <a:prstGeom prst="rect">
                        <a:avLst/>
                      </a:prstGeom>
                      <a:noFill/>
                      <a:ln w="9525">
                        <a:noFill/>
                        <a:miter lim="800000"/>
                        <a:headEnd/>
                        <a:tailEnd/>
                      </a:ln>
                    </wps:spPr>
                    <wps:txbx>
                      <w:txbxContent>
                        <w:p w14:paraId="64768414" w14:textId="77777777" w:rsidR="001A1380" w:rsidRPr="006762C4" w:rsidRDefault="001A1380" w:rsidP="008D17D4">
                          <w:pPr>
                            <w:spacing w:line="174" w:lineRule="exact"/>
                            <w:rPr>
                              <w:rFonts w:ascii="Effra Corp" w:hAnsi="Effra Corp"/>
                              <w:color w:val="5D6770"/>
                              <w:sz w:val="14"/>
                              <w:szCs w:val="14"/>
                              <w:lang w:val="hr-HR"/>
                            </w:rPr>
                          </w:pPr>
                          <w:r w:rsidRPr="006762C4">
                            <w:rPr>
                              <w:rFonts w:ascii="Effra Corp" w:hAnsi="Effra Corp"/>
                              <w:color w:val="5D6770"/>
                              <w:sz w:val="14"/>
                              <w:szCs w:val="14"/>
                              <w:lang w:val="hr-HR"/>
                            </w:rPr>
                            <w:t>Sachsova 1</w:t>
                          </w:r>
                        </w:p>
                        <w:p w14:paraId="31B5E17D" w14:textId="77777777" w:rsidR="001A1380" w:rsidRPr="006762C4" w:rsidRDefault="001A1380" w:rsidP="008D17D4">
                          <w:pPr>
                            <w:spacing w:line="174" w:lineRule="exact"/>
                            <w:rPr>
                              <w:rFonts w:ascii="Effra Corp" w:hAnsi="Effra Corp"/>
                              <w:color w:val="5D6770"/>
                              <w:sz w:val="14"/>
                              <w:szCs w:val="14"/>
                              <w:lang w:val="hr-HR"/>
                            </w:rPr>
                          </w:pPr>
                          <w:r w:rsidRPr="006762C4">
                            <w:rPr>
                              <w:rFonts w:ascii="Effra Corp" w:hAnsi="Effra Corp"/>
                              <w:color w:val="5D6770"/>
                              <w:sz w:val="14"/>
                              <w:szCs w:val="14"/>
                              <w:lang w:val="hr-HR"/>
                            </w:rPr>
                            <w:t>10 000 Zagreb</w:t>
                          </w:r>
                        </w:p>
                        <w:p w14:paraId="2998334E" w14:textId="77777777" w:rsidR="001A1380" w:rsidRPr="006762C4" w:rsidRDefault="001A1380" w:rsidP="008D17D4">
                          <w:pPr>
                            <w:spacing w:line="174" w:lineRule="exact"/>
                            <w:rPr>
                              <w:rFonts w:ascii="Effra Corp" w:hAnsi="Effra Corp"/>
                              <w:color w:val="5D6770"/>
                              <w:sz w:val="14"/>
                              <w:szCs w:val="14"/>
                              <w:lang w:val="hr-HR"/>
                            </w:rPr>
                          </w:pPr>
                          <w:r w:rsidRPr="006762C4">
                            <w:rPr>
                              <w:rFonts w:ascii="Effra Corp" w:hAnsi="Effra Corp"/>
                              <w:color w:val="5D6770"/>
                              <w:sz w:val="14"/>
                              <w:szCs w:val="14"/>
                              <w:lang w:val="hr-HR"/>
                            </w:rPr>
                            <w:t>Hrvatska</w:t>
                          </w:r>
                        </w:p>
                        <w:p w14:paraId="4EF50855" w14:textId="77777777" w:rsidR="001A1380" w:rsidRPr="006762C4" w:rsidRDefault="001A1380" w:rsidP="008D17D4">
                          <w:pPr>
                            <w:spacing w:line="174" w:lineRule="exact"/>
                            <w:rPr>
                              <w:rFonts w:ascii="Effra Corp" w:hAnsi="Effra Corp"/>
                              <w:color w:val="5D6770"/>
                              <w:sz w:val="14"/>
                              <w:szCs w:val="14"/>
                              <w:lang w:val="hr-HR"/>
                            </w:rPr>
                          </w:pPr>
                          <w:r w:rsidRPr="006762C4">
                            <w:rPr>
                              <w:rFonts w:ascii="Effra Corp" w:hAnsi="Effra Corp"/>
                              <w:color w:val="5D6770"/>
                              <w:sz w:val="14"/>
                              <w:szCs w:val="14"/>
                              <w:lang w:val="hr-HR"/>
                            </w:rPr>
                            <w:t>T +385 1 2480 222</w:t>
                          </w:r>
                        </w:p>
                        <w:p w14:paraId="294D8C48" w14:textId="77777777" w:rsidR="001A1380" w:rsidRPr="006762C4" w:rsidRDefault="001A1380" w:rsidP="008D17D4">
                          <w:pPr>
                            <w:spacing w:line="174" w:lineRule="exact"/>
                            <w:rPr>
                              <w:rFonts w:ascii="Effra Corp" w:hAnsi="Effra Corp"/>
                              <w:color w:val="5D6770"/>
                              <w:sz w:val="14"/>
                              <w:szCs w:val="14"/>
                              <w:lang w:val="hr-HR"/>
                            </w:rPr>
                          </w:pPr>
                          <w:r w:rsidRPr="006762C4">
                            <w:rPr>
                              <w:rFonts w:ascii="Effra Corp" w:hAnsi="Effra Corp"/>
                              <w:color w:val="5D6770"/>
                              <w:sz w:val="14"/>
                              <w:szCs w:val="14"/>
                              <w:lang w:val="hr-HR"/>
                            </w:rPr>
                            <w:t>F +385 1 2480 106</w:t>
                          </w:r>
                          <w:r w:rsidRPr="006762C4">
                            <w:rPr>
                              <w:rFonts w:ascii="Effra Corp" w:hAnsi="Effra Corp"/>
                              <w:color w:val="5D6770"/>
                              <w:sz w:val="14"/>
                              <w:szCs w:val="14"/>
                              <w:lang w:val="hr-HR"/>
                            </w:rPr>
                            <w:br/>
                          </w:r>
                          <w:r w:rsidR="001E20E3" w:rsidRPr="006762C4">
                            <w:rPr>
                              <w:rFonts w:ascii="Effra Corp" w:hAnsi="Effra Corp"/>
                              <w:color w:val="5D6770"/>
                              <w:sz w:val="14"/>
                              <w:szCs w:val="14"/>
                              <w:lang w:val="hr-HR"/>
                            </w:rPr>
                            <w:t>https://hr.coca-colahellenic.com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9EA773" id="_x0000_s1028" type="#_x0000_t202" style="position:absolute;margin-left:360.55pt;margin-top:-.2pt;width:118.85pt;height:64.1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" filled="f" stroked="f">
              <v:textbox>
                <w:txbxContent>
                  <w:p w14:paraId="64768414" w14:textId="77777777" w:rsidR="001A1380" w:rsidRPr="006762C4" w:rsidRDefault="001A1380" w:rsidP="008D17D4">
                    <w:pPr>
                      <w:spacing w:line="174" w:lineRule="exact"/>
                      <w:rPr>
                        <w:rFonts w:ascii="Effra Corp" w:hAnsi="Effra Corp"/>
                        <w:color w:val="5D6770"/>
                        <w:sz w:val="14"/>
                        <w:szCs w:val="14"/>
                        <w:lang w:val="hr-HR"/>
                      </w:rPr>
                    </w:pPr>
                    <w:r w:rsidRPr="006762C4">
                      <w:rPr>
                        <w:rFonts w:ascii="Effra Corp" w:hAnsi="Effra Corp"/>
                        <w:color w:val="5D6770"/>
                        <w:sz w:val="14"/>
                        <w:szCs w:val="14"/>
                        <w:lang w:val="hr-HR"/>
                      </w:rPr>
                      <w:t>Sachsova 1</w:t>
                    </w:r>
                  </w:p>
                  <w:p w14:paraId="31B5E17D" w14:textId="77777777" w:rsidR="001A1380" w:rsidRPr="006762C4" w:rsidRDefault="001A1380" w:rsidP="008D17D4">
                    <w:pPr>
                      <w:spacing w:line="174" w:lineRule="exact"/>
                      <w:rPr>
                        <w:rFonts w:ascii="Effra Corp" w:hAnsi="Effra Corp"/>
                        <w:color w:val="5D6770"/>
                        <w:sz w:val="14"/>
                        <w:szCs w:val="14"/>
                        <w:lang w:val="hr-HR"/>
                      </w:rPr>
                    </w:pPr>
                    <w:r w:rsidRPr="006762C4">
                      <w:rPr>
                        <w:rFonts w:ascii="Effra Corp" w:hAnsi="Effra Corp"/>
                        <w:color w:val="5D6770"/>
                        <w:sz w:val="14"/>
                        <w:szCs w:val="14"/>
                        <w:lang w:val="hr-HR"/>
                      </w:rPr>
                      <w:t>10 000 Zagreb</w:t>
                    </w:r>
                  </w:p>
                  <w:p w14:paraId="2998334E" w14:textId="77777777" w:rsidR="001A1380" w:rsidRPr="006762C4" w:rsidRDefault="001A1380" w:rsidP="008D17D4">
                    <w:pPr>
                      <w:spacing w:line="174" w:lineRule="exact"/>
                      <w:rPr>
                        <w:rFonts w:ascii="Effra Corp" w:hAnsi="Effra Corp"/>
                        <w:color w:val="5D6770"/>
                        <w:sz w:val="14"/>
                        <w:szCs w:val="14"/>
                        <w:lang w:val="hr-HR"/>
                      </w:rPr>
                    </w:pPr>
                    <w:r w:rsidRPr="006762C4">
                      <w:rPr>
                        <w:rFonts w:ascii="Effra Corp" w:hAnsi="Effra Corp"/>
                        <w:color w:val="5D6770"/>
                        <w:sz w:val="14"/>
                        <w:szCs w:val="14"/>
                        <w:lang w:val="hr-HR"/>
                      </w:rPr>
                      <w:t>Hrvatska</w:t>
                    </w:r>
                  </w:p>
                  <w:p w14:paraId="4EF50855" w14:textId="77777777" w:rsidR="001A1380" w:rsidRPr="006762C4" w:rsidRDefault="001A1380" w:rsidP="008D17D4">
                    <w:pPr>
                      <w:spacing w:line="174" w:lineRule="exact"/>
                      <w:rPr>
                        <w:rFonts w:ascii="Effra Corp" w:hAnsi="Effra Corp"/>
                        <w:color w:val="5D6770"/>
                        <w:sz w:val="14"/>
                        <w:szCs w:val="14"/>
                        <w:lang w:val="hr-HR"/>
                      </w:rPr>
                    </w:pPr>
                    <w:r w:rsidRPr="006762C4">
                      <w:rPr>
                        <w:rFonts w:ascii="Effra Corp" w:hAnsi="Effra Corp"/>
                        <w:color w:val="5D6770"/>
                        <w:sz w:val="14"/>
                        <w:szCs w:val="14"/>
                        <w:lang w:val="hr-HR"/>
                      </w:rPr>
                      <w:t>T +385 1 2480 222</w:t>
                    </w:r>
                  </w:p>
                  <w:p w14:paraId="294D8C48" w14:textId="77777777" w:rsidR="001A1380" w:rsidRPr="006762C4" w:rsidRDefault="001A1380" w:rsidP="008D17D4">
                    <w:pPr>
                      <w:spacing w:line="174" w:lineRule="exact"/>
                      <w:rPr>
                        <w:rFonts w:ascii="Effra Corp" w:hAnsi="Effra Corp"/>
                        <w:color w:val="5D6770"/>
                        <w:sz w:val="14"/>
                        <w:szCs w:val="14"/>
                        <w:lang w:val="hr-HR"/>
                      </w:rPr>
                    </w:pPr>
                    <w:r w:rsidRPr="006762C4">
                      <w:rPr>
                        <w:rFonts w:ascii="Effra Corp" w:hAnsi="Effra Corp"/>
                        <w:color w:val="5D6770"/>
                        <w:sz w:val="14"/>
                        <w:szCs w:val="14"/>
                        <w:lang w:val="hr-HR"/>
                      </w:rPr>
                      <w:t>F +385 1 2480 106</w:t>
                    </w:r>
                    <w:r w:rsidRPr="006762C4">
                      <w:rPr>
                        <w:rFonts w:ascii="Effra Corp" w:hAnsi="Effra Corp"/>
                        <w:color w:val="5D6770"/>
                        <w:sz w:val="14"/>
                        <w:szCs w:val="14"/>
                        <w:lang w:val="hr-HR"/>
                      </w:rPr>
                      <w:br/>
                    </w:r>
                    <w:r w:rsidR="001E20E3" w:rsidRPr="006762C4">
                      <w:rPr>
                        <w:rFonts w:ascii="Effra Corp" w:hAnsi="Effra Corp"/>
                        <w:color w:val="5D6770"/>
                        <w:sz w:val="14"/>
                        <w:szCs w:val="14"/>
                        <w:lang w:val="hr-HR"/>
                      </w:rPr>
                      <w:t>https://hr.coca-colahellenic.com</w:t>
                    </w:r>
                  </w:p>
                </w:txbxContent>
              </v:textbox>
              <w10:wrap type="square"/>
            </v:shape>
          </w:pict>
        </mc:Fallback>
      </mc:AlternateContent>
    </w:r>
    <w:r w:rsidR="00231A0D" w:rsidRPr="004C5C9E">
      <w:rPr>
        <w:noProof/>
        <w:lang w:val="sr-Latn-RS" w:eastAsia="sr-Latn-RS"/>
      </w:rPr>
      <w:drawing>
        <wp:anchor distT="0" distB="0" distL="114300" distR="114300" simplePos="0" relativeHeight="251655680" behindDoc="1" locked="0" layoutInCell="1" allowOverlap="1" wp14:anchorId="757A7F37" wp14:editId="776F4528">
          <wp:simplePos x="0" y="0"/>
          <wp:positionH relativeFrom="margin">
            <wp:posOffset>0</wp:posOffset>
          </wp:positionH>
          <wp:positionV relativeFrom="paragraph">
            <wp:posOffset>25005</wp:posOffset>
          </wp:positionV>
          <wp:extent cx="1920242" cy="457200"/>
          <wp:effectExtent l="0" t="0" r="381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dria.emf"/>
                  <pic:cNvPicPr/>
                </pic:nvPicPr>
                <pic:blipFill>
                  <a:blip r:embed="rId1">
                    <a:extLst>
                      <a:ext uri="{28A0092B-C50C-407E-A947-70E740481C1C}">
                        <a14:useLocalDpi xmlns:a14="http://schemas.microsoft.com/office/drawing/2010/main" val="0"/>
                      </a:ext>
                    </a:extLst>
                  </a:blip>
                  <a:stretch>
                    <a:fillRect/>
                  </a:stretch>
                </pic:blipFill>
                <pic:spPr>
                  <a:xfrm>
                    <a:off x="0" y="0"/>
                    <a:ext cx="1920242" cy="457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FC438E"/>
    <w:multiLevelType w:val="hybridMultilevel"/>
    <w:tmpl w:val="A9B4F1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TrueTypeFonts/>
  <w:saveSubsetFonts/>
  <w:proofState w:spelling="clean" w:grammar="clean"/>
  <w:attachedTemplate r:id="rId1"/>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e2NDS3MLYwsjA0NjFQ0lEKTi0uzszPAykwrAUAHl2r0ywAAAA="/>
  </w:docVars>
  <w:rsids>
    <w:rsidRoot w:val="002D6B62"/>
    <w:rsid w:val="0003595E"/>
    <w:rsid w:val="000A4346"/>
    <w:rsid w:val="00120D59"/>
    <w:rsid w:val="00125461"/>
    <w:rsid w:val="00146E85"/>
    <w:rsid w:val="00153B98"/>
    <w:rsid w:val="00185D5B"/>
    <w:rsid w:val="001A1380"/>
    <w:rsid w:val="001C055D"/>
    <w:rsid w:val="001C5EAF"/>
    <w:rsid w:val="001E20E3"/>
    <w:rsid w:val="001E7E28"/>
    <w:rsid w:val="00231A0D"/>
    <w:rsid w:val="002A3B8E"/>
    <w:rsid w:val="002B0F8A"/>
    <w:rsid w:val="002D6B62"/>
    <w:rsid w:val="003A6052"/>
    <w:rsid w:val="004152F8"/>
    <w:rsid w:val="0042367D"/>
    <w:rsid w:val="00451FD4"/>
    <w:rsid w:val="0048591A"/>
    <w:rsid w:val="004944C6"/>
    <w:rsid w:val="004A4A57"/>
    <w:rsid w:val="004B5282"/>
    <w:rsid w:val="004C5C9E"/>
    <w:rsid w:val="004D478E"/>
    <w:rsid w:val="005132D2"/>
    <w:rsid w:val="00535798"/>
    <w:rsid w:val="005726B4"/>
    <w:rsid w:val="00591108"/>
    <w:rsid w:val="005C3D36"/>
    <w:rsid w:val="005F0CB6"/>
    <w:rsid w:val="005F3FB1"/>
    <w:rsid w:val="00670568"/>
    <w:rsid w:val="006762C4"/>
    <w:rsid w:val="006F305E"/>
    <w:rsid w:val="007005E7"/>
    <w:rsid w:val="00762201"/>
    <w:rsid w:val="007731DC"/>
    <w:rsid w:val="0080525D"/>
    <w:rsid w:val="00813AE1"/>
    <w:rsid w:val="008C6DFE"/>
    <w:rsid w:val="008D17D4"/>
    <w:rsid w:val="00903A67"/>
    <w:rsid w:val="00911B07"/>
    <w:rsid w:val="00975988"/>
    <w:rsid w:val="00977C9B"/>
    <w:rsid w:val="00992A84"/>
    <w:rsid w:val="00993421"/>
    <w:rsid w:val="009D1D12"/>
    <w:rsid w:val="009F29E8"/>
    <w:rsid w:val="00A04032"/>
    <w:rsid w:val="00A87532"/>
    <w:rsid w:val="00AF724B"/>
    <w:rsid w:val="00B82E84"/>
    <w:rsid w:val="00BA0FCB"/>
    <w:rsid w:val="00BE4BE5"/>
    <w:rsid w:val="00C0607B"/>
    <w:rsid w:val="00C14E17"/>
    <w:rsid w:val="00C4315A"/>
    <w:rsid w:val="00C75436"/>
    <w:rsid w:val="00CD56B2"/>
    <w:rsid w:val="00D32FC0"/>
    <w:rsid w:val="00D624EB"/>
    <w:rsid w:val="00D67A19"/>
    <w:rsid w:val="00D77F6C"/>
    <w:rsid w:val="00D901AC"/>
    <w:rsid w:val="00D97BEB"/>
    <w:rsid w:val="00E01C30"/>
    <w:rsid w:val="00E05609"/>
    <w:rsid w:val="00E105AC"/>
    <w:rsid w:val="00E923A4"/>
    <w:rsid w:val="00E97B6A"/>
    <w:rsid w:val="00EB1DF2"/>
    <w:rsid w:val="00EE4C4A"/>
    <w:rsid w:val="00EF3D16"/>
    <w:rsid w:val="00F00AC7"/>
    <w:rsid w:val="00F23B63"/>
    <w:rsid w:val="00F45B81"/>
    <w:rsid w:val="00F72786"/>
    <w:rsid w:val="00F81BA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820692"/>
  <w15:chartTrackingRefBased/>
  <w15:docId w15:val="{4B8E7E3D-E5F6-470F-8949-A1E443E3A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qFormat/>
    <w:rsid w:val="002D6B62"/>
    <w:rPr>
      <w:rFonts w:ascii="Times New Roman" w:eastAsia="MS Mincho" w:hAnsi="Times New Roman" w:cs="Times New Roman"/>
      <w:lang w:val="el-GR"/>
    </w:rPr>
  </w:style>
  <w:style w:type="paragraph" w:styleId="Heading1">
    <w:name w:val="heading 1"/>
    <w:basedOn w:val="Normal"/>
    <w:next w:val="Normal"/>
    <w:link w:val="Heading1Char"/>
    <w:uiPriority w:val="9"/>
    <w:rsid w:val="00D67A19"/>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7A19"/>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D67A19"/>
    <w:pPr>
      <w:tabs>
        <w:tab w:val="center" w:pos="4536"/>
        <w:tab w:val="right" w:pos="9072"/>
      </w:tabs>
    </w:pPr>
  </w:style>
  <w:style w:type="character" w:customStyle="1" w:styleId="HeaderChar">
    <w:name w:val="Header Char"/>
    <w:basedOn w:val="DefaultParagraphFont"/>
    <w:link w:val="Header"/>
    <w:uiPriority w:val="99"/>
    <w:rsid w:val="00D67A19"/>
  </w:style>
  <w:style w:type="paragraph" w:styleId="Footer">
    <w:name w:val="footer"/>
    <w:basedOn w:val="Normal"/>
    <w:link w:val="FooterChar"/>
    <w:uiPriority w:val="99"/>
    <w:unhideWhenUsed/>
    <w:rsid w:val="00D67A19"/>
    <w:pPr>
      <w:tabs>
        <w:tab w:val="center" w:pos="4536"/>
        <w:tab w:val="right" w:pos="9072"/>
      </w:tabs>
    </w:pPr>
  </w:style>
  <w:style w:type="character" w:customStyle="1" w:styleId="FooterChar">
    <w:name w:val="Footer Char"/>
    <w:basedOn w:val="DefaultParagraphFont"/>
    <w:link w:val="Footer"/>
    <w:uiPriority w:val="99"/>
    <w:rsid w:val="00D67A19"/>
  </w:style>
  <w:style w:type="paragraph" w:customStyle="1" w:styleId="Headings">
    <w:name w:val="Headings"/>
    <w:basedOn w:val="Normal"/>
    <w:link w:val="HeadingsChar"/>
    <w:qFormat/>
    <w:rsid w:val="005F0CB6"/>
    <w:rPr>
      <w:b/>
      <w:color w:val="F40009"/>
    </w:rPr>
  </w:style>
  <w:style w:type="character" w:customStyle="1" w:styleId="HeadingsChar">
    <w:name w:val="Headings Char"/>
    <w:basedOn w:val="DefaultParagraphFont"/>
    <w:link w:val="Headings"/>
    <w:rsid w:val="005F0CB6"/>
    <w:rPr>
      <w:rFonts w:ascii="Arial" w:hAnsi="Arial"/>
      <w:b/>
      <w:color w:val="F40009"/>
      <w:sz w:val="22"/>
    </w:rPr>
  </w:style>
  <w:style w:type="paragraph" w:styleId="BodyText">
    <w:name w:val="Body Text"/>
    <w:aliases w:val="b"/>
    <w:basedOn w:val="Normal"/>
    <w:link w:val="BodyTextChar"/>
    <w:rsid w:val="002D6B62"/>
    <w:pPr>
      <w:spacing w:after="240"/>
      <w:ind w:right="144"/>
    </w:pPr>
    <w:rPr>
      <w:rFonts w:ascii="Garamond" w:eastAsia="Dotum" w:hAnsi="Garamond"/>
      <w:sz w:val="22"/>
      <w:szCs w:val="25"/>
      <w:lang w:val="en-GB"/>
    </w:rPr>
  </w:style>
  <w:style w:type="character" w:customStyle="1" w:styleId="BodyTextChar">
    <w:name w:val="Body Text Char"/>
    <w:aliases w:val="b Char"/>
    <w:basedOn w:val="DefaultParagraphFont"/>
    <w:link w:val="BodyText"/>
    <w:rsid w:val="002D6B62"/>
    <w:rPr>
      <w:rFonts w:ascii="Garamond" w:eastAsia="Dotum" w:hAnsi="Garamond" w:cs="Times New Roman"/>
      <w:sz w:val="22"/>
      <w:szCs w:val="25"/>
      <w:lang w:val="en-GB"/>
    </w:rPr>
  </w:style>
  <w:style w:type="paragraph" w:styleId="NormalWeb">
    <w:name w:val="Normal (Web)"/>
    <w:basedOn w:val="Normal"/>
    <w:uiPriority w:val="99"/>
    <w:unhideWhenUsed/>
    <w:rsid w:val="002D6B62"/>
    <w:pPr>
      <w:spacing w:before="100" w:beforeAutospacing="1" w:after="100" w:afterAutospacing="1"/>
    </w:pPr>
    <w:rPr>
      <w:rFonts w:eastAsia="Times New Roman"/>
      <w:lang w:val="en-GB"/>
    </w:rPr>
  </w:style>
  <w:style w:type="paragraph" w:customStyle="1" w:styleId="BodyText0">
    <w:name w:val="#BodyText"/>
    <w:basedOn w:val="Normal"/>
    <w:qFormat/>
    <w:rsid w:val="002D6B62"/>
    <w:pPr>
      <w:spacing w:after="240"/>
      <w:jc w:val="both"/>
    </w:pPr>
    <w:rPr>
      <w:rFonts w:ascii="Arial" w:eastAsia="Times New Roman" w:hAnsi="Arial"/>
      <w:sz w:val="20"/>
      <w:szCs w:val="20"/>
      <w:lang w:val="en-GB" w:eastAsia="en-CA"/>
    </w:rPr>
  </w:style>
  <w:style w:type="paragraph" w:customStyle="1" w:styleId="Default">
    <w:name w:val="Default"/>
    <w:rsid w:val="002D6B62"/>
    <w:pPr>
      <w:autoSpaceDE w:val="0"/>
      <w:autoSpaceDN w:val="0"/>
      <w:adjustRightInd w:val="0"/>
    </w:pPr>
    <w:rPr>
      <w:rFonts w:ascii="Calibri" w:eastAsia="MS Mincho" w:hAnsi="Calibri" w:cs="Calibri"/>
      <w:color w:val="00000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oca-colahellenic.ethicspoint.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compliance@cchellenic.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oca-colahellenic.com"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005788\OneDrive%20-%20CCHellenic\Desktop\SLU&#381;BENI%20MEMORANDUMI%20ADRIA\Coca-Cola%20HBC%20Hrvatska%20-%20slu&#382;beni%20memorandum%20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A37C8C6B3CE34ABEB601B0EC6ED0E4" ma:contentTypeVersion="9" ma:contentTypeDescription="Create a new document." ma:contentTypeScope="" ma:versionID="d335ea9dc2b6bceea0305541f013ee2e">
  <xsd:schema xmlns:xsd="http://www.w3.org/2001/XMLSchema" xmlns:xs="http://www.w3.org/2001/XMLSchema" xmlns:p="http://schemas.microsoft.com/office/2006/metadata/properties" xmlns:ns1="http://schemas.microsoft.com/sharepoint/v3" xmlns:ns2="87f9c867-9ca5-4382-8649-f227b4a30a18" xmlns:ns3="ce9e2817-c335-41e5-aef2-cb0871e64f1b" targetNamespace="http://schemas.microsoft.com/office/2006/metadata/properties" ma:root="true" ma:fieldsID="93af598bce0827c68f0b221a26bad43c" ns1:_="" ns2:_="" ns3:_="">
    <xsd:import namespace="http://schemas.microsoft.com/sharepoint/v3"/>
    <xsd:import namespace="87f9c867-9ca5-4382-8649-f227b4a30a18"/>
    <xsd:import namespace="ce9e2817-c335-41e5-aef2-cb0871e64f1b"/>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7f9c867-9ca5-4382-8649-f227b4a30a18"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9e2817-c335-41e5-aef2-cb0871e64f1b"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SharedWithUsers xmlns="87f9c867-9ca5-4382-8649-f227b4a30a18">
      <UserInfo>
        <DisplayName>ROMEO VUDRAG-TOMASOVIC</DisplayName>
        <AccountId>229</AccountId>
        <AccountType/>
      </UserInfo>
    </SharedWithUsers>
  </documentManagement>
</p:properties>
</file>

<file path=customXml/item5.xml><?xml version="1.0" encoding="utf-8"?>
<ct:contentTypeSchema xmlns:ct="http://schemas.microsoft.com/office/2006/metadata/contentType" xmlns:ma="http://schemas.microsoft.com/office/2006/metadata/properties/metaAttributes" ct:_="" ma:_="" ma:contentTypeName="Team Document" ma:contentTypeID="0x010100EA7F75336A61B14793F7C721E5AE0E1200208AEE50788E2440B75FA57A0FF2816A" ma:contentTypeVersion="" ma:contentTypeDescription="" ma:contentTypeScope="" ma:versionID="66581b6877d59d5c54a0fa50de51a816">
  <xsd:schema xmlns:xsd="http://www.w3.org/2001/XMLSchema" xmlns:xs="http://www.w3.org/2001/XMLSchema" xmlns:p="http://schemas.microsoft.com/office/2006/metadata/properties" xmlns:ns1="http://schemas.microsoft.com/sharepoint/v3" xmlns:ns2="823f0d68-c379-4573-8d3e-08dc1910a5f2" targetNamespace="http://schemas.microsoft.com/office/2006/metadata/properties" ma:root="true" ma:fieldsID="532f8c8c2a689c2a461fc70ddd1f4dff" ns1:_="" ns2:_="">
    <xsd:import namespace="http://schemas.microsoft.com/sharepoint/v3"/>
    <xsd:import namespace="823f0d68-c379-4573-8d3e-08dc1910a5f2"/>
    <xsd:element name="properties">
      <xsd:complexType>
        <xsd:sequence>
          <xsd:element name="documentManagement">
            <xsd:complexType>
              <xsd:all>
                <xsd:element ref="ns2:TaxKeywordTaxHTField" minOccurs="0"/>
                <xsd:element ref="ns2:TaxCatchAll" minOccurs="0"/>
                <xsd:element ref="ns2:TaxCatchAllLabel" minOccurs="0"/>
                <xsd:element ref="ns1:AverageRat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3" nillable="true" ma:displayName="Rating (0-5)" ma:decimals="2" ma:description="Average value of all the ratings that have been submitted" ma:internalName="AverageRating" ma:readOnly="tru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823f0d68-c379-4573-8d3e-08dc1910a5f2"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fieldId="{23f27201-bee3-471e-b2e7-b64fd8b7ca38}" ma:taxonomyMulti="true" ma:sspId="0340c0e9-85e3-4c9e-9591-4c06a0be2c35"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559fb456-e728-4e28-9b4b-d6ace5f7b16f}" ma:internalName="TaxCatchAll" ma:showField="CatchAllData" ma:web="19fe3000-8070-4f44-936b-58aeff80048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59fb456-e728-4e28-9b4b-d6ace5f7b16f}" ma:internalName="TaxCatchAllLabel" ma:readOnly="true" ma:showField="CatchAllDataLabel" ma:web="19fe3000-8070-4f44-936b-58aeff8004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1BAF68-53BB-433D-B72D-5B8F3DA92D84}"/>
</file>

<file path=customXml/itemProps2.xml><?xml version="1.0" encoding="utf-8"?>
<ds:datastoreItem xmlns:ds="http://schemas.openxmlformats.org/officeDocument/2006/customXml" ds:itemID="{605122D9-2FB2-48E0-8239-EAF156C3D06B}">
  <ds:schemaRefs>
    <ds:schemaRef ds:uri="http://schemas.microsoft.com/sharepoint/v3/contenttype/forms"/>
  </ds:schemaRefs>
</ds:datastoreItem>
</file>

<file path=customXml/itemProps3.xml><?xml version="1.0" encoding="utf-8"?>
<ds:datastoreItem xmlns:ds="http://schemas.openxmlformats.org/officeDocument/2006/customXml" ds:itemID="{C2DC8596-5BA3-4735-BD76-1F14A0E86AF6}">
  <ds:schemaRefs>
    <ds:schemaRef ds:uri="http://schemas.openxmlformats.org/officeDocument/2006/bibliography"/>
  </ds:schemaRefs>
</ds:datastoreItem>
</file>

<file path=customXml/itemProps4.xml><?xml version="1.0" encoding="utf-8"?>
<ds:datastoreItem xmlns:ds="http://schemas.openxmlformats.org/officeDocument/2006/customXml" ds:itemID="{E31D059D-07F1-4839-8B76-C4A74BA2BC2A}">
  <ds:schemaRefs>
    <ds:schemaRef ds:uri="http://schemas.microsoft.com/office/2006/metadata/properties"/>
    <ds:schemaRef ds:uri="http://schemas.microsoft.com/office/infopath/2007/PartnerControls"/>
    <ds:schemaRef ds:uri="823f0d68-c379-4573-8d3e-08dc1910a5f2"/>
  </ds:schemaRefs>
</ds:datastoreItem>
</file>

<file path=customXml/itemProps5.xml><?xml version="1.0" encoding="utf-8"?>
<ds:datastoreItem xmlns:ds="http://schemas.openxmlformats.org/officeDocument/2006/customXml" ds:itemID="{647BB5B0-C178-491E-8CE7-F73F9460E4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3f0d68-c379-4573-8d3e-08dc1910a5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Coca-Cola HBC Hrvatska - službeni memorandum 2019</Template>
  <TotalTime>1</TotalTime>
  <Pages>6</Pages>
  <Words>2117</Words>
  <Characters>12069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Amina Fazlinovic</dc:creator>
  <cp:keywords/>
  <dc:description/>
  <cp:lastModifiedBy>AMINA FAZLINOVIC</cp:lastModifiedBy>
  <cp:revision>1</cp:revision>
  <dcterms:created xsi:type="dcterms:W3CDTF">2021-01-07T10:58:00Z</dcterms:created>
  <dcterms:modified xsi:type="dcterms:W3CDTF">2021-01-07T10:59:00Z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0x010100E1A37C8C6B3CE34ABEB601B0EC6ED0E4</vt:lpwstr>
  </property>
  <property fmtid="{D5CDD505-2E9C-101B-9397-08002B2CF9AE}" pid="3" name="TaxKeyword">
    <vt:lpwstr/>
  </property>
  <property fmtid="{D5CDD505-2E9C-101B-9397-08002B2CF9AE}" pid="4" name="SharedWithUsers">
    <vt:lpwstr>229;#ROMEO VUDRAG-TOMASOVIC</vt:lpwstr>
  </property>
</Properties>
</file>